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5A" w:rsidRPr="008D17A5" w:rsidRDefault="0009355A" w:rsidP="008D17A5">
      <w:pPr>
        <w:autoSpaceDE w:val="0"/>
        <w:autoSpaceDN w:val="0"/>
        <w:adjustRightInd w:val="0"/>
        <w:spacing w:after="0" w:line="240" w:lineRule="auto"/>
        <w:rPr>
          <w:rFonts w:ascii="Trebuchet MS" w:hAnsi="Trebuchet MS" w:cs="Arial"/>
          <w:color w:val="000000"/>
          <w:lang w:val="ro-RO"/>
        </w:rPr>
      </w:pPr>
    </w:p>
    <w:p w:rsidR="0009355A" w:rsidRDefault="0009355A" w:rsidP="008D17A5">
      <w:pPr>
        <w:autoSpaceDE w:val="0"/>
        <w:autoSpaceDN w:val="0"/>
        <w:adjustRightInd w:val="0"/>
        <w:spacing w:after="0" w:line="240" w:lineRule="auto"/>
        <w:jc w:val="center"/>
        <w:rPr>
          <w:rFonts w:ascii="Trebuchet MS" w:hAnsi="Trebuchet MS" w:cs="Arial"/>
          <w:b/>
          <w:bCs/>
          <w:color w:val="000000"/>
          <w:sz w:val="28"/>
          <w:szCs w:val="28"/>
          <w:lang w:val="ro-RO"/>
        </w:rPr>
      </w:pPr>
      <w:r>
        <w:rPr>
          <w:rFonts w:ascii="Trebuchet MS" w:hAnsi="Trebuchet MS" w:cs="Arial"/>
          <w:b/>
          <w:bCs/>
          <w:color w:val="000000"/>
          <w:sz w:val="28"/>
          <w:szCs w:val="28"/>
          <w:lang w:val="ro-RO"/>
        </w:rPr>
        <w:t>Anexa 12</w:t>
      </w:r>
      <w:r w:rsidRPr="008D17A5">
        <w:rPr>
          <w:rFonts w:ascii="Trebuchet MS" w:hAnsi="Trebuchet MS" w:cs="Arial"/>
          <w:b/>
          <w:bCs/>
          <w:color w:val="000000"/>
          <w:sz w:val="28"/>
          <w:szCs w:val="28"/>
          <w:lang w:val="ro-RO"/>
        </w:rPr>
        <w:t xml:space="preserve"> - FIŞA DE VERIFICARE A CONFORMITĂŢII</w:t>
      </w:r>
    </w:p>
    <w:p w:rsidR="0009355A" w:rsidRPr="008D17A5" w:rsidRDefault="0009355A" w:rsidP="008D17A5">
      <w:pPr>
        <w:autoSpaceDE w:val="0"/>
        <w:autoSpaceDN w:val="0"/>
        <w:adjustRightInd w:val="0"/>
        <w:spacing w:after="0" w:line="240" w:lineRule="auto"/>
        <w:jc w:val="center"/>
        <w:rPr>
          <w:rFonts w:ascii="Trebuchet MS" w:hAnsi="Trebuchet MS" w:cs="Arial"/>
          <w:color w:val="000000"/>
          <w:sz w:val="28"/>
          <w:szCs w:val="28"/>
          <w:lang w:val="ro-RO"/>
        </w:rPr>
      </w:pPr>
    </w:p>
    <w:p w:rsidR="0009355A" w:rsidRPr="008D17A5" w:rsidRDefault="0009355A" w:rsidP="008D17A5">
      <w:pPr>
        <w:autoSpaceDE w:val="0"/>
        <w:autoSpaceDN w:val="0"/>
        <w:adjustRightInd w:val="0"/>
        <w:spacing w:after="0" w:line="240" w:lineRule="auto"/>
        <w:rPr>
          <w:rFonts w:ascii="Trebuchet MS" w:hAnsi="Trebuchet MS" w:cs="Arial"/>
          <w:color w:val="000000"/>
          <w:sz w:val="24"/>
          <w:szCs w:val="24"/>
          <w:lang w:val="ro-RO"/>
        </w:rPr>
      </w:pPr>
      <w:r w:rsidRPr="008D17A5">
        <w:rPr>
          <w:rFonts w:ascii="Trebuchet MS" w:hAnsi="Trebuchet MS" w:cs="Arial"/>
          <w:b/>
          <w:bCs/>
          <w:color w:val="000000"/>
          <w:sz w:val="24"/>
          <w:szCs w:val="24"/>
          <w:lang w:val="ro-RO"/>
        </w:rPr>
        <w:t xml:space="preserve">Măsura 1/6B – Dezvoltarea si modernizarea </w:t>
      </w:r>
      <w:r>
        <w:rPr>
          <w:rFonts w:ascii="Trebuchet MS" w:hAnsi="Trebuchet MS" w:cs="Arial"/>
          <w:b/>
          <w:bCs/>
          <w:color w:val="000000"/>
          <w:sz w:val="24"/>
          <w:szCs w:val="24"/>
          <w:lang w:val="ro-RO"/>
        </w:rPr>
        <w:t>localitaților rurale</w:t>
      </w:r>
    </w:p>
    <w:p w:rsidR="0009355A" w:rsidRDefault="0009355A" w:rsidP="008D17A5">
      <w:pPr>
        <w:autoSpaceDE w:val="0"/>
        <w:autoSpaceDN w:val="0"/>
        <w:adjustRightInd w:val="0"/>
        <w:spacing w:after="0" w:line="240" w:lineRule="auto"/>
        <w:rPr>
          <w:rFonts w:ascii="Trebuchet MS" w:hAnsi="Trebuchet MS"/>
          <w:color w:val="000000"/>
          <w:lang w:val="ro-RO"/>
        </w:rPr>
      </w:pP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Pr>
          <w:rFonts w:ascii="Trebuchet MS" w:hAnsi="Trebuchet MS"/>
          <w:color w:val="000000"/>
          <w:lang w:val="ro-RO"/>
        </w:rPr>
        <w:t>Denumire solicitant:</w:t>
      </w:r>
      <w:r w:rsidRPr="008D17A5">
        <w:rPr>
          <w:rFonts w:ascii="Trebuchet MS" w:hAnsi="Trebuchet MS"/>
          <w:color w:val="000000"/>
          <w:lang w:val="ro-RO"/>
        </w:rPr>
        <w:t>.................................................................</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Statutul juridic: </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b/>
          <w:bCs/>
          <w:color w:val="000000"/>
          <w:lang w:val="ro-RO"/>
        </w:rPr>
        <w:t xml:space="preserve">Date personale (reprezentant legal al solicitantului) </w:t>
      </w:r>
      <w:r w:rsidRPr="008D17A5">
        <w:rPr>
          <w:rFonts w:ascii="Trebuchet MS" w:hAnsi="Trebuchet MS"/>
          <w:color w:val="000000"/>
          <w:lang w:val="ro-RO"/>
        </w:rPr>
        <w:t>Nume:</w:t>
      </w:r>
      <w:r>
        <w:rPr>
          <w:rFonts w:ascii="Trebuchet MS" w:hAnsi="Trebuchet MS"/>
          <w:color w:val="000000"/>
          <w:lang w:val="ro-RO"/>
        </w:rPr>
        <w:t>............................................................................</w:t>
      </w:r>
      <w:r w:rsidRPr="008D17A5">
        <w:rPr>
          <w:rFonts w:ascii="Trebuchet MS" w:hAnsi="Trebuchet MS"/>
          <w:color w:val="000000"/>
          <w:lang w:val="ro-RO"/>
        </w:rPr>
        <w:t xml:space="preserve"> Prenume:</w:t>
      </w:r>
      <w:r>
        <w:rPr>
          <w:rFonts w:ascii="Trebuchet MS" w:hAnsi="Trebuchet MS"/>
          <w:color w:val="000000"/>
          <w:lang w:val="ro-RO"/>
        </w:rPr>
        <w:t>...................................................................</w:t>
      </w:r>
      <w:r w:rsidRPr="008D17A5">
        <w:rPr>
          <w:rFonts w:ascii="Trebuchet MS" w:hAnsi="Trebuchet MS"/>
          <w:color w:val="000000"/>
          <w:lang w:val="ro-RO"/>
        </w:rPr>
        <w:t xml:space="preserve"> Funcţie:</w:t>
      </w:r>
      <w:r>
        <w:rPr>
          <w:rFonts w:ascii="Trebuchet MS" w:hAnsi="Trebuchet MS"/>
          <w:color w:val="000000"/>
          <w:lang w:val="ro-RO"/>
        </w:rPr>
        <w:t>.......................................................................</w:t>
      </w:r>
    </w:p>
    <w:p w:rsidR="0009355A" w:rsidRDefault="0009355A" w:rsidP="008D17A5">
      <w:pPr>
        <w:autoSpaceDE w:val="0"/>
        <w:autoSpaceDN w:val="0"/>
        <w:adjustRightInd w:val="0"/>
        <w:spacing w:after="0" w:line="360" w:lineRule="auto"/>
        <w:rPr>
          <w:rFonts w:ascii="Trebuchet MS" w:hAnsi="Trebuchet MS"/>
          <w:color w:val="000000"/>
          <w:lang w:val="ro-RO"/>
        </w:rPr>
      </w:pPr>
    </w:p>
    <w:p w:rsidR="0009355A"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Titlul proiectului: </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Perioada sesiunii de depu</w:t>
      </w:r>
      <w:r>
        <w:rPr>
          <w:rFonts w:ascii="Trebuchet MS" w:hAnsi="Trebuchet MS"/>
          <w:color w:val="000000"/>
          <w:lang w:val="ro-RO"/>
        </w:rPr>
        <w:t>nere de proiecte GAL:</w:t>
      </w:r>
      <w:r w:rsidRPr="008D17A5">
        <w:rPr>
          <w:rFonts w:ascii="Trebuchet MS" w:hAnsi="Trebuchet MS"/>
          <w:color w:val="000000"/>
          <w:lang w:val="ro-RO"/>
        </w:rPr>
        <w:t xml:space="preserve">...........................................................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Număr și data înregistrării proiectului </w:t>
      </w:r>
      <w:smartTag w:uri="urn:schemas-microsoft-com:office:smarttags" w:element="PersonName">
        <w:smartTagPr>
          <w:attr w:name="ProductID" w:val="la GAL"/>
        </w:smartTagPr>
        <w:r w:rsidRPr="008D17A5">
          <w:rPr>
            <w:rFonts w:ascii="Trebuchet MS" w:hAnsi="Trebuchet MS"/>
            <w:color w:val="000000"/>
            <w:lang w:val="ro-RO"/>
          </w:rPr>
          <w:t>la GAL</w:t>
        </w:r>
      </w:smartTag>
      <w:r w:rsidRPr="008D17A5">
        <w:rPr>
          <w:rFonts w:ascii="Trebuchet MS" w:hAnsi="Trebuchet MS"/>
          <w:color w:val="000000"/>
          <w:lang w:val="ro-RO"/>
        </w:rPr>
        <w:t xml:space="preserve">: .............................................................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Obiectivul și t</w:t>
      </w:r>
      <w:r>
        <w:rPr>
          <w:rFonts w:ascii="Trebuchet MS" w:hAnsi="Trebuchet MS"/>
          <w:color w:val="000000"/>
          <w:lang w:val="ro-RO"/>
        </w:rPr>
        <w:t>ipul proiectului:</w:t>
      </w:r>
      <w:r w:rsidRPr="008D17A5">
        <w:rPr>
          <w:rFonts w:ascii="Trebuchet MS" w:hAnsi="Trebuchet MS"/>
          <w:color w:val="000000"/>
          <w:lang w:val="ro-RO"/>
        </w:rPr>
        <w:t xml:space="preserve">................................................................................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Amplasarea proiectului* .................................</w:t>
      </w:r>
      <w:r>
        <w:rPr>
          <w:rFonts w:ascii="Trebuchet MS" w:hAnsi="Trebuchet MS"/>
          <w:color w:val="000000"/>
          <w:lang w:val="ro-RO"/>
        </w:rPr>
        <w:t>.............................</w:t>
      </w:r>
      <w:r w:rsidRPr="008D17A5">
        <w:rPr>
          <w:rFonts w:ascii="Trebuchet MS" w:hAnsi="Trebuchet MS"/>
          <w:color w:val="000000"/>
          <w:lang w:val="ro-RO"/>
        </w:rPr>
        <w:t xml:space="preserve">(localitate/localități) </w:t>
      </w:r>
    </w:p>
    <w:p w:rsidR="0009355A" w:rsidRDefault="0009355A" w:rsidP="008D17A5">
      <w:pPr>
        <w:autoSpaceDE w:val="0"/>
        <w:autoSpaceDN w:val="0"/>
        <w:adjustRightInd w:val="0"/>
        <w:spacing w:after="0" w:line="360" w:lineRule="auto"/>
        <w:rPr>
          <w:rFonts w:ascii="Trebuchet MS" w:hAnsi="Trebuchet MS" w:cs="Calibri"/>
          <w:b/>
          <w:bCs/>
          <w:color w:val="000000"/>
          <w:lang w:val="ro-RO"/>
        </w:rPr>
      </w:pPr>
    </w:p>
    <w:p w:rsidR="0009355A" w:rsidRPr="008D17A5" w:rsidRDefault="0009355A" w:rsidP="008D17A5">
      <w:pPr>
        <w:autoSpaceDE w:val="0"/>
        <w:autoSpaceDN w:val="0"/>
        <w:adjustRightInd w:val="0"/>
        <w:spacing w:after="0" w:line="360" w:lineRule="auto"/>
        <w:ind w:firstLine="708"/>
        <w:rPr>
          <w:rFonts w:ascii="Trebuchet MS" w:hAnsi="Trebuchet MS" w:cs="Calibri"/>
          <w:color w:val="000000"/>
          <w:lang w:val="ro-RO"/>
        </w:rPr>
      </w:pPr>
      <w:r w:rsidRPr="008D17A5">
        <w:rPr>
          <w:rFonts w:ascii="Trebuchet MS" w:hAnsi="Trebuchet MS" w:cs="Calibri"/>
          <w:b/>
          <w:bCs/>
          <w:color w:val="000000"/>
          <w:lang w:val="ro-RO"/>
        </w:rPr>
        <w:t xml:space="preserve">I. Verificarea Cererii de finanțare </w:t>
      </w:r>
    </w:p>
    <w:p w:rsidR="0009355A" w:rsidRPr="008D17A5" w:rsidRDefault="0009355A" w:rsidP="008D17A5">
      <w:pPr>
        <w:autoSpaceDE w:val="0"/>
        <w:autoSpaceDN w:val="0"/>
        <w:adjustRightInd w:val="0"/>
        <w:spacing w:after="0" w:line="360" w:lineRule="auto"/>
        <w:rPr>
          <w:rFonts w:ascii="Trebuchet MS"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hAnsi="Trebuchet MS" w:cs="Calibri"/>
          <w:color w:val="000000"/>
          <w:lang w:val="ro-RO"/>
        </w:rPr>
      </w:pPr>
      <w:r w:rsidRPr="008D17A5">
        <w:rPr>
          <w:rFonts w:ascii="Trebuchet MS" w:hAnsi="Trebuchet MS" w:cs="Calibri"/>
          <w:b/>
          <w:bCs/>
          <w:color w:val="000000"/>
          <w:lang w:val="ro-RO"/>
        </w:rPr>
        <w:t xml:space="preserve">1. </w:t>
      </w:r>
      <w:r w:rsidRPr="008D17A5">
        <w:rPr>
          <w:rFonts w:ascii="Trebuchet MS" w:hAnsi="Trebuchet MS" w:cs="Calibri"/>
          <w:color w:val="000000"/>
          <w:lang w:val="ro-RO"/>
        </w:rPr>
        <w:t xml:space="preserve">Solicitantul a mai depus pentru verificare această cerere de finanțare în cadrul prezentei cereri de proiecte? </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Dacă DA, de câte ori? </w:t>
      </w:r>
    </w:p>
    <w:p w:rsidR="0009355A" w:rsidRPr="008D17A5" w:rsidRDefault="0009355A" w:rsidP="008D17A5">
      <w:pPr>
        <w:autoSpaceDE w:val="0"/>
        <w:autoSpaceDN w:val="0"/>
        <w:adjustRightInd w:val="0"/>
        <w:spacing w:after="0" w:line="360" w:lineRule="auto"/>
        <w:ind w:firstLine="708"/>
        <w:rPr>
          <w:rFonts w:ascii="Trebuchet MS" w:eastAsia="MS Gothic" w:hAnsi="Trebuchet MS" w:cs="MS Gothic"/>
          <w:color w:val="000000"/>
          <w:lang w:val="ro-RO"/>
        </w:rPr>
      </w:pPr>
      <w:r w:rsidRPr="008D17A5">
        <w:rPr>
          <w:rFonts w:ascii="Trebuchet MS" w:eastAsia="MS Gothic" w:hAnsi="Trebuchet MS" w:cs="Calibri"/>
          <w:color w:val="000000"/>
          <w:lang w:val="ro-RO"/>
        </w:rPr>
        <w:t xml:space="preserve">O dată </w:t>
      </w:r>
      <w:r w:rsidRPr="008D17A5">
        <w:rPr>
          <w:rFonts w:ascii="MS Gothic" w:eastAsia="MS Gothic" w:hAnsi="MS Gothic" w:cs="MS Gothic" w:hint="eastAsia"/>
          <w:color w:val="000000"/>
          <w:lang w:val="ro-RO"/>
        </w:rPr>
        <w:t>☐</w:t>
      </w:r>
      <w:r w:rsidRPr="008D17A5">
        <w:rPr>
          <w:rFonts w:ascii="Trebuchet MS" w:eastAsia="MS Gothic" w:hAnsi="Trebuchet MS" w:cs="Calibri"/>
          <w:color w:val="000000"/>
          <w:lang w:val="ro-RO"/>
        </w:rPr>
        <w:t xml:space="preserve">De două ori </w:t>
      </w:r>
      <w:r w:rsidRPr="008D17A5">
        <w:rPr>
          <w:rFonts w:ascii="MS Gothic" w:eastAsia="MS Gothic" w:hAnsi="MS Gothic" w:cs="MS Gothic" w:hint="eastAsia"/>
          <w:color w:val="000000"/>
          <w:lang w:val="ro-RO"/>
        </w:rPr>
        <w:t>☐</w:t>
      </w:r>
      <w:r w:rsidRPr="008D17A5">
        <w:rPr>
          <w:rFonts w:ascii="Trebuchet MS" w:eastAsia="MS Gothic" w:hAnsi="Trebuchet MS" w:cs="Calibri"/>
          <w:color w:val="000000"/>
          <w:lang w:val="ro-RO"/>
        </w:rPr>
        <w:t xml:space="preserve">Nu este cazul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Prezenta cerere de finanțare e</w:t>
      </w:r>
      <w:r>
        <w:rPr>
          <w:rFonts w:ascii="Trebuchet MS" w:eastAsia="MS Gothic" w:hAnsi="Trebuchet MS" w:cs="Calibri"/>
          <w:color w:val="000000"/>
          <w:lang w:val="ro-RO"/>
        </w:rPr>
        <w:t>s</w:t>
      </w:r>
      <w:r w:rsidRPr="008D17A5">
        <w:rPr>
          <w:rFonts w:ascii="Trebuchet MS" w:eastAsia="MS Gothic" w:hAnsi="Trebuchet MS" w:cs="Calibri"/>
          <w:color w:val="000000"/>
          <w:lang w:val="ro-RO"/>
        </w:rPr>
        <w:t xml:space="preserve">te acceptată pentru verificare? </w:t>
      </w:r>
    </w:p>
    <w:p w:rsidR="0009355A"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r w:rsidRPr="008D17A5">
        <w:rPr>
          <w:rFonts w:ascii="Trebuchet MS" w:eastAsia="MS Gothic" w:hAnsi="Trebuchet MS" w:cs="Trebuchet MS"/>
          <w:color w:val="000000"/>
          <w:lang w:val="ro-RO"/>
        </w:rPr>
        <w:t></w:t>
      </w:r>
      <w:r w:rsidRPr="008D17A5">
        <w:rPr>
          <w:rFonts w:ascii="Trebuchet MS" w:eastAsia="MS Gothic" w:hAnsi="Trebuchet MS" w:cs="Calibri"/>
          <w:color w:val="000000"/>
          <w:lang w:val="ro-RO"/>
        </w:rPr>
        <w:t xml:space="preserve">deoarece aceasta a mai fost depusă de două ori și declarată neconformă, în baza fişelor de verificare: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Nr. ……………. din data ………………………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Nr. ……………. din data ……………………… </w:t>
      </w:r>
    </w:p>
    <w:p w:rsidR="0009355A" w:rsidRDefault="0009355A" w:rsidP="008D17A5">
      <w:pPr>
        <w:autoSpaceDE w:val="0"/>
        <w:autoSpaceDN w:val="0"/>
        <w:adjustRightInd w:val="0"/>
        <w:spacing w:after="0" w:line="360" w:lineRule="auto"/>
        <w:rPr>
          <w:rFonts w:ascii="Trebuchet MS" w:eastAsia="MS Gothic" w:hAnsi="Trebuchet MS" w:cs="Calibri"/>
          <w:b/>
          <w:bC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2. </w:t>
      </w:r>
      <w:r w:rsidRPr="008D17A5">
        <w:rPr>
          <w:rFonts w:ascii="Trebuchet MS" w:eastAsia="MS Gothic" w:hAnsi="Trebuchet MS" w:cs="Calibri"/>
          <w:color w:val="000000"/>
          <w:lang w:val="ro-RO"/>
        </w:rPr>
        <w:t xml:space="preserve">Solicitantul a utilizat ultima variantă de pe site-ul GAL </w:t>
      </w:r>
      <w:r>
        <w:rPr>
          <w:rFonts w:ascii="Trebuchet MS" w:eastAsia="MS Gothic" w:hAnsi="Trebuchet MS" w:cs="Calibri"/>
          <w:color w:val="000000"/>
          <w:lang w:val="ro-RO"/>
        </w:rPr>
        <w:t>Călugăra</w:t>
      </w:r>
      <w:r w:rsidRPr="008D17A5">
        <w:rPr>
          <w:rFonts w:ascii="Trebuchet MS" w:eastAsia="MS Gothic" w:hAnsi="Trebuchet MS" w:cs="Calibri"/>
          <w:color w:val="000000"/>
          <w:lang w:val="ro-RO"/>
        </w:rPr>
        <w:t xml:space="preserve"> a Cererii de finanțare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aferentă măsurii M1 în vigoare la momentul lansării Apelului de selecție de către GAL? </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b/>
          <w:bC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3. </w:t>
      </w:r>
      <w:r w:rsidRPr="008D17A5">
        <w:rPr>
          <w:rFonts w:ascii="Trebuchet MS" w:eastAsia="MS Gothic" w:hAnsi="Trebuchet MS" w:cs="Calibri"/>
          <w:color w:val="000000"/>
          <w:lang w:val="ro-RO"/>
        </w:rPr>
        <w:t xml:space="preserve">Dosarul Cererii de finanțare este legat, iar documentele pe care le conține sunt numerotate, semnate și stampilate pe fiecare filă în colțul de dreapta sus de către solicitant?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4. </w:t>
      </w:r>
      <w:r w:rsidRPr="008D17A5">
        <w:rPr>
          <w:rFonts w:ascii="Trebuchet MS" w:eastAsia="MS Gothic" w:hAnsi="Trebuchet MS" w:cs="Calibri"/>
          <w:color w:val="000000"/>
          <w:lang w:val="ro-RO"/>
        </w:rPr>
        <w:t xml:space="preserve">Este anexat opisul documentelor, numerotat cu pagina 0, iar referințele din Cererea de finanțare corespund cu numărul paginii la care se află documentele din Dosarul Cererii de finanțare?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5. </w:t>
      </w:r>
      <w:r w:rsidRPr="008D17A5">
        <w:rPr>
          <w:rFonts w:ascii="Trebuchet MS" w:eastAsia="MS Gothic" w:hAnsi="Trebuchet MS" w:cs="Calibri"/>
          <w:color w:val="000000"/>
          <w:lang w:val="ro-RO"/>
        </w:rPr>
        <w:t xml:space="preserve">Cererea de finanţare este completată și semnată de solicitant?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6.</w:t>
      </w:r>
      <w:r w:rsidRPr="008D17A5">
        <w:rPr>
          <w:rFonts w:ascii="Trebuchet MS" w:eastAsia="MS Gothic" w:hAnsi="Trebuchet MS" w:cs="Calibri"/>
          <w:color w:val="000000"/>
          <w:lang w:val="ro-RO"/>
        </w:rPr>
        <w:t xml:space="preserve"> Solicitantul a completat lista documentelor anexă obligatorii şi cele impuse de tipul măsurii?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7.</w:t>
      </w:r>
      <w:r w:rsidRPr="008D17A5">
        <w:rPr>
          <w:rFonts w:ascii="Trebuchet MS" w:eastAsia="MS Gothic" w:hAnsi="Trebuchet MS" w:cs="Calibri"/>
          <w:color w:val="000000"/>
          <w:lang w:val="ro-RO"/>
        </w:rPr>
        <w:t xml:space="preserve"> Solicitantul a atașat </w:t>
      </w:r>
      <w:smartTag w:uri="urn:schemas-microsoft-com:office:smarttags" w:element="PersonName">
        <w:smartTagPr>
          <w:attr w:name="ProductID" w:val="la Cererea"/>
        </w:smartTagPr>
        <w:r w:rsidRPr="008D17A5">
          <w:rPr>
            <w:rFonts w:ascii="Trebuchet MS" w:eastAsia="MS Gothic" w:hAnsi="Trebuchet MS" w:cs="Calibri"/>
            <w:color w:val="000000"/>
            <w:lang w:val="ro-RO"/>
          </w:rPr>
          <w:t>la Cererea</w:t>
        </w:r>
      </w:smartTag>
      <w:r w:rsidRPr="008D17A5">
        <w:rPr>
          <w:rFonts w:ascii="Trebuchet MS" w:eastAsia="MS Gothic" w:hAnsi="Trebuchet MS" w:cs="Calibri"/>
          <w:color w:val="000000"/>
          <w:lang w:val="ro-RO"/>
        </w:rPr>
        <w:t xml:space="preserve"> de finanțare toate documentele anexă obligatorii din listă?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8.</w:t>
      </w:r>
      <w:r w:rsidRPr="008D17A5">
        <w:rPr>
          <w:rFonts w:ascii="Trebuchet MS" w:eastAsia="MS Gothic" w:hAnsi="Trebuchet MS" w:cs="Calibri"/>
          <w:color w:val="000000"/>
          <w:lang w:val="ro-RO"/>
        </w:rPr>
        <w:t xml:space="preserve"> Copia electronică a Cererii de finanțare corespunde cu dosarul original pe suport hârtie? </w:t>
      </w:r>
    </w:p>
    <w:p w:rsidR="0009355A"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9.</w:t>
      </w:r>
      <w:r w:rsidRPr="008D17A5">
        <w:rPr>
          <w:rFonts w:ascii="Trebuchet MS" w:eastAsia="MS Gothic" w:hAnsi="Trebuchet MS" w:cs="Calibri"/>
          <w:color w:val="000000"/>
          <w:lang w:val="ro-RO"/>
        </w:rPr>
        <w:t xml:space="preserve"> Copia scanată a documentelor ataşate Cererii de finanţare este prezentată alături de forma electronică a Cererii de finanţare?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10.</w:t>
      </w:r>
      <w:r w:rsidRPr="008D17A5">
        <w:rPr>
          <w:rFonts w:ascii="Trebuchet MS" w:eastAsia="MS Gothic" w:hAnsi="Trebuchet MS" w:cs="Calibri"/>
          <w:color w:val="000000"/>
          <w:lang w:val="ro-RO"/>
        </w:rPr>
        <w:t xml:space="preserve"> Solicitantul a bifat/completat partea C din Cererea de Finanțare prin care se specifica daca solicitantul a mai obținut finanțări nerambursabile din FEADR și alte fonduri? </w:t>
      </w:r>
    </w:p>
    <w:p w:rsidR="0009355A"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11.</w:t>
      </w:r>
      <w:r w:rsidRPr="008D17A5">
        <w:rPr>
          <w:rFonts w:ascii="Trebuchet MS" w:eastAsia="MS Gothic" w:hAnsi="Trebuchet MS" w:cs="Calibri"/>
          <w:color w:val="000000"/>
          <w:lang w:val="ro-RO"/>
        </w:rPr>
        <w:t xml:space="preserve"> Solicitantul a bifat punctele corespunzătoare proiectului din Declarația pe propria răspundere a solicitantului?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12.</w:t>
      </w:r>
      <w:r w:rsidRPr="008D17A5">
        <w:rPr>
          <w:rFonts w:ascii="Trebuchet MS" w:eastAsia="MS Gothic" w:hAnsi="Trebuchet MS" w:cs="Calibri"/>
          <w:color w:val="000000"/>
          <w:lang w:val="ro-RO"/>
        </w:rPr>
        <w:t xml:space="preserve"> Solicitantul a datat, semnat și ștampilat Declarația pe propria răspundere a solicitantului?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13.</w:t>
      </w:r>
      <w:r w:rsidRPr="008D17A5">
        <w:rPr>
          <w:rFonts w:ascii="Trebuchet MS" w:eastAsia="MS Gothic" w:hAnsi="Trebuchet MS" w:cs="Calibri"/>
          <w:color w:val="000000"/>
          <w:lang w:val="ro-RO"/>
        </w:rPr>
        <w:t xml:space="preserve"> Solicitantul a completat coloanele din bugetul indicativ?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14.</w:t>
      </w:r>
      <w:r w:rsidRPr="008D17A5">
        <w:rPr>
          <w:rFonts w:ascii="Trebuchet MS" w:eastAsia="MS Gothic" w:hAnsi="Trebuchet MS" w:cs="Calibri"/>
          <w:color w:val="000000"/>
          <w:lang w:val="ro-RO"/>
        </w:rPr>
        <w:t xml:space="preserve"> Proiectul respectă cerințele menționate în Apelul de selecție?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b/>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15.</w:t>
      </w:r>
      <w:r w:rsidRPr="008D17A5">
        <w:rPr>
          <w:rFonts w:ascii="Trebuchet MS" w:eastAsia="MS Gothic" w:hAnsi="Trebuchet MS" w:cs="Calibri"/>
          <w:color w:val="000000"/>
          <w:lang w:val="ro-RO"/>
        </w:rPr>
        <w:t xml:space="preserve"> Valoarea finanțării </w:t>
      </w:r>
      <w:r>
        <w:rPr>
          <w:rFonts w:ascii="Trebuchet MS" w:eastAsia="MS Gothic" w:hAnsi="Trebuchet MS" w:cs="Calibri"/>
          <w:color w:val="000000"/>
          <w:lang w:val="ro-RO"/>
        </w:rPr>
        <w:t>nerambursabile este de maximum  65</w:t>
      </w:r>
      <w:r w:rsidRPr="008D17A5">
        <w:rPr>
          <w:rFonts w:ascii="Trebuchet MS" w:eastAsia="MS Gothic" w:hAnsi="Trebuchet MS" w:cs="Calibri"/>
          <w:color w:val="000000"/>
          <w:lang w:val="ro-RO"/>
        </w:rPr>
        <w:t>.</w:t>
      </w:r>
      <w:r>
        <w:rPr>
          <w:rFonts w:ascii="Trebuchet MS" w:eastAsia="MS Gothic" w:hAnsi="Trebuchet MS" w:cs="Calibri"/>
          <w:color w:val="000000"/>
          <w:lang w:val="ro-RO"/>
        </w:rPr>
        <w:t>000</w:t>
      </w:r>
      <w:r w:rsidRPr="008D17A5">
        <w:rPr>
          <w:rFonts w:ascii="Trebuchet MS" w:eastAsia="MS Gothic" w:hAnsi="Trebuchet MS" w:cs="Calibri"/>
          <w:color w:val="000000"/>
          <w:lang w:val="ro-RO"/>
        </w:rPr>
        <w:t xml:space="preserve"> euro? </w:t>
      </w:r>
    </w:p>
    <w:p w:rsidR="0009355A" w:rsidRDefault="0009355A" w:rsidP="008D17A5">
      <w:pPr>
        <w:autoSpaceDE w:val="0"/>
        <w:autoSpaceDN w:val="0"/>
        <w:adjustRightInd w:val="0"/>
        <w:spacing w:after="0" w:line="360" w:lineRule="auto"/>
        <w:rPr>
          <w:rFonts w:ascii="MS Gothic" w:eastAsia="MS Gothic" w:hAnsi="MS Gothic"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MS Gothic" w:eastAsia="MS Gothic" w:hAnsi="MS Gothic" w:cs="MS Gothic"/>
          <w:color w:val="000000"/>
          <w:lang w:val="ro-RO"/>
        </w:rPr>
      </w:pPr>
    </w:p>
    <w:p w:rsidR="0009355A" w:rsidRPr="00153BA5" w:rsidRDefault="0009355A" w:rsidP="00153BA5">
      <w:pPr>
        <w:autoSpaceDE w:val="0"/>
        <w:autoSpaceDN w:val="0"/>
        <w:adjustRightInd w:val="0"/>
        <w:spacing w:after="0" w:line="360" w:lineRule="auto"/>
        <w:rPr>
          <w:rFonts w:ascii="Trebuchet MS" w:hAnsi="Trebuchet MS" w:cs="Calibri"/>
          <w:color w:val="000000"/>
          <w:lang w:val="ro-RO"/>
        </w:rPr>
      </w:pPr>
      <w:r w:rsidRPr="00153BA5">
        <w:rPr>
          <w:rFonts w:ascii="Trebuchet MS" w:hAnsi="Trebuchet MS" w:cs="Calibri"/>
          <w:b/>
          <w:color w:val="000000"/>
          <w:lang w:val="ro-RO"/>
        </w:rPr>
        <w:t>16.</w:t>
      </w:r>
      <w:r w:rsidRPr="00153BA5">
        <w:rPr>
          <w:rFonts w:ascii="Trebuchet MS" w:hAnsi="Trebuchet MS" w:cs="Calibri"/>
          <w:color w:val="000000"/>
          <w:lang w:val="ro-RO"/>
        </w:rPr>
        <w:t xml:space="preserve"> Localizarea proiectului de investiții este în teritoriul acoperit de Grupul de Acțiune Locală </w:t>
      </w:r>
      <w:r>
        <w:rPr>
          <w:rFonts w:ascii="Trebuchet MS" w:hAnsi="Trebuchet MS" w:cs="Calibri"/>
          <w:color w:val="000000"/>
          <w:lang w:val="ro-RO"/>
        </w:rPr>
        <w:t>Călugăra</w:t>
      </w:r>
      <w:r w:rsidRPr="00153BA5">
        <w:rPr>
          <w:rFonts w:ascii="Trebuchet MS" w:hAnsi="Trebuchet MS" w:cs="Calibri"/>
          <w:color w:val="000000"/>
          <w:lang w:val="ro-RO"/>
        </w:rPr>
        <w:t xml:space="preserve">? </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r w:rsidRPr="00153BA5">
        <w:rPr>
          <w:rFonts w:ascii="Trebuchet MS"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17.</w:t>
      </w:r>
      <w:r w:rsidRPr="00153BA5">
        <w:rPr>
          <w:rFonts w:ascii="Trebuchet MS" w:eastAsia="MS Gothic" w:hAnsi="Trebuchet MS" w:cs="Calibri"/>
          <w:color w:val="000000"/>
          <w:lang w:val="ro-RO"/>
        </w:rPr>
        <w:t xml:space="preserve"> Proiectul pentru care s-a solicitat finanțare este încadrat corect în măsura în care se regăsesc obiectivele proiectului? </w:t>
      </w:r>
    </w:p>
    <w:p w:rsidR="0009355A" w:rsidRPr="00153BA5" w:rsidRDefault="0009355A" w:rsidP="00153BA5">
      <w:pPr>
        <w:autoSpaceDE w:val="0"/>
        <w:autoSpaceDN w:val="0"/>
        <w:adjustRightInd w:val="0"/>
        <w:spacing w:after="0" w:line="360" w:lineRule="auto"/>
        <w:rPr>
          <w:rFonts w:ascii="Trebuchet MS" w:eastAsia="MS Gothic" w:hAnsi="Trebuchet MS" w:cs="MS Gothic"/>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18.</w:t>
      </w:r>
      <w:r w:rsidRPr="00153BA5">
        <w:rPr>
          <w:rFonts w:ascii="Trebuchet MS" w:eastAsia="MS Gothic" w:hAnsi="Trebuchet MS" w:cs="Calibri"/>
          <w:color w:val="000000"/>
          <w:lang w:val="ro-RO"/>
        </w:rPr>
        <w:t xml:space="preserve"> Obiectivele și tipul de investiție prezentate în Cererea de finanțare se încadrează în fișa măsurii 1 din SDL? </w:t>
      </w:r>
    </w:p>
    <w:p w:rsidR="0009355A" w:rsidRPr="00153BA5" w:rsidRDefault="0009355A" w:rsidP="00153BA5">
      <w:pPr>
        <w:autoSpaceDE w:val="0"/>
        <w:autoSpaceDN w:val="0"/>
        <w:adjustRightInd w:val="0"/>
        <w:spacing w:after="0" w:line="360" w:lineRule="auto"/>
        <w:rPr>
          <w:rFonts w:ascii="Trebuchet MS" w:eastAsia="MS Gothic" w:hAnsi="Trebuchet MS" w:cs="MS Gothic"/>
          <w:color w:val="000000"/>
          <w:lang w:val="ro-RO"/>
        </w:rPr>
      </w:pPr>
      <w:r w:rsidRPr="00153BA5">
        <w:rPr>
          <w:rFonts w:ascii="Trebuchet MS" w:eastAsia="MS Gothic" w:hAnsi="Trebuchet MS" w:cs="Calibri"/>
          <w:b/>
          <w:bCs/>
          <w:i/>
          <w:iCs/>
          <w:color w:val="000000"/>
          <w:lang w:val="ro-RO"/>
        </w:rPr>
        <w:t>DA</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NU</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Trebuchet MS" w:eastAsia="MS Gothic" w:hAnsi="Trebuchet MS" w:cs="Calibri"/>
          <w:b/>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19.</w:t>
      </w:r>
      <w:r w:rsidRPr="00153BA5">
        <w:rPr>
          <w:rFonts w:ascii="Trebuchet MS" w:eastAsia="MS Gothic" w:hAnsi="Trebuchet MS" w:cs="Calibri"/>
          <w:color w:val="000000"/>
          <w:lang w:val="ro-RO"/>
        </w:rPr>
        <w:t xml:space="preserve"> Domeniul de intervenție în care a fost încadrat proiectul, prezentat în Cererea de finanțare, corespunde Domeniului de intervenție prezentat în SDL, în cadrul măsurii 1 ? </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Trebuchet MS" w:eastAsia="MS Gothic" w:hAnsi="Trebuchet MS" w:cs="Calibri"/>
          <w:b/>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20.</w:t>
      </w:r>
      <w:r w:rsidRPr="00153BA5">
        <w:rPr>
          <w:rFonts w:ascii="Trebuchet MS" w:eastAsia="MS Gothic" w:hAnsi="Trebuchet MS" w:cs="Calibri"/>
          <w:color w:val="000000"/>
          <w:lang w:val="ro-RO"/>
        </w:rPr>
        <w:t xml:space="preserve"> Indicatorii de monitorizare specifici domeniului de intervenție pe care este încadrat proiectul, inclusiv cei specifici teritoriului GAL </w:t>
      </w:r>
      <w:r>
        <w:rPr>
          <w:rFonts w:ascii="Trebuchet MS" w:eastAsia="MS Gothic" w:hAnsi="Trebuchet MS" w:cs="Calibri"/>
          <w:color w:val="000000"/>
          <w:lang w:val="ro-RO"/>
        </w:rPr>
        <w:t>Călugăra</w:t>
      </w:r>
      <w:r w:rsidRPr="00153BA5">
        <w:rPr>
          <w:rFonts w:ascii="Trebuchet MS" w:eastAsia="MS Gothic" w:hAnsi="Trebuchet MS" w:cs="Calibri"/>
          <w:color w:val="000000"/>
          <w:lang w:val="ro-RO"/>
        </w:rPr>
        <w:t xml:space="preserve"> (dacă este cazul), prevăzuţi în fișa tehnică a măsurii din SDL, sunt completaţi de către solicitant? </w:t>
      </w:r>
    </w:p>
    <w:p w:rsidR="0009355A" w:rsidRDefault="0009355A" w:rsidP="00153BA5">
      <w:pPr>
        <w:autoSpaceDE w:val="0"/>
        <w:autoSpaceDN w:val="0"/>
        <w:adjustRightInd w:val="0"/>
        <w:spacing w:after="0" w:line="360" w:lineRule="auto"/>
        <w:rPr>
          <w:rFonts w:ascii="MS Gothic" w:eastAsia="MS Gothic" w:hAnsi="MS Gothic" w:cs="MS Gothic"/>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DA cu diferențe </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MS Gothic" w:eastAsia="MS Gothic" w:hAnsi="MS Gothic" w:cs="MS Gothic"/>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67"/>
        <w:gridCol w:w="1843"/>
        <w:gridCol w:w="2410"/>
      </w:tblGrid>
      <w:tr w:rsidR="0009355A" w:rsidRPr="00087D3D" w:rsidTr="00BB43E6">
        <w:trPr>
          <w:trHeight w:val="730"/>
        </w:trPr>
        <w:tc>
          <w:tcPr>
            <w:tcW w:w="4786"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Tipul de beneficiar promotor al proiectului </w:t>
            </w:r>
          </w:p>
        </w:tc>
        <w:tc>
          <w:tcPr>
            <w:tcW w:w="2410" w:type="dxa"/>
            <w:gridSpan w:val="2"/>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ONG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GAL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Sector public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IMM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Alții </w:t>
            </w:r>
          </w:p>
        </w:tc>
        <w:tc>
          <w:tcPr>
            <w:tcW w:w="2410" w:type="dxa"/>
          </w:tcPr>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tc>
      </w:tr>
      <w:tr w:rsidR="0009355A" w:rsidRPr="00087D3D" w:rsidTr="00BB43E6">
        <w:trPr>
          <w:trHeight w:val="412"/>
        </w:trPr>
        <w:tc>
          <w:tcPr>
            <w:tcW w:w="4786"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Indicatori de monitorizare </w:t>
            </w:r>
          </w:p>
        </w:tc>
        <w:tc>
          <w:tcPr>
            <w:tcW w:w="2410" w:type="dxa"/>
            <w:gridSpan w:val="2"/>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Domeniul de intervenție principal </w:t>
            </w:r>
          </w:p>
        </w:tc>
        <w:tc>
          <w:tcPr>
            <w:tcW w:w="2410"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Domeniul/i de intervenție secundar/e </w:t>
            </w:r>
          </w:p>
        </w:tc>
      </w:tr>
      <w:tr w:rsidR="0009355A" w:rsidRPr="00087D3D" w:rsidTr="00BB43E6">
        <w:trPr>
          <w:trHeight w:val="276"/>
        </w:trPr>
        <w:tc>
          <w:tcPr>
            <w:tcW w:w="4786"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i/>
                <w:iCs/>
                <w:color w:val="000000"/>
                <w:lang w:val="ro-RO"/>
              </w:rPr>
              <w:t xml:space="preserve">Populație netă care beneficiază de servicii / infrastructuri îmbunătățite </w:t>
            </w:r>
          </w:p>
        </w:tc>
        <w:tc>
          <w:tcPr>
            <w:tcW w:w="567" w:type="dxa"/>
          </w:tcPr>
          <w:p w:rsidR="0009355A" w:rsidRPr="00BB43E6"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tc>
        <w:tc>
          <w:tcPr>
            <w:tcW w:w="1843" w:type="dxa"/>
          </w:tcPr>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087D3D">
              <w:rPr>
                <w:rFonts w:ascii="Trebuchet MS" w:hAnsi="Trebuchet MS" w:cs="Calibri"/>
                <w:b/>
                <w:bCs/>
                <w:i/>
                <w:iCs/>
                <w:color w:val="000000"/>
                <w:lang w:val="ro-RO"/>
              </w:rPr>
              <w:t>………………..</w:t>
            </w:r>
          </w:p>
        </w:tc>
        <w:tc>
          <w:tcPr>
            <w:tcW w:w="2410"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p>
        </w:tc>
      </w:tr>
      <w:tr w:rsidR="0009355A" w:rsidRPr="00087D3D" w:rsidTr="00BB43E6">
        <w:trPr>
          <w:trHeight w:val="266"/>
        </w:trPr>
        <w:tc>
          <w:tcPr>
            <w:tcW w:w="9606" w:type="dxa"/>
            <w:gridSpan w:val="4"/>
          </w:tcPr>
          <w:p w:rsidR="0009355A" w:rsidRPr="00087D3D" w:rsidRDefault="0009355A" w:rsidP="00BB43E6">
            <w:pPr>
              <w:autoSpaceDE w:val="0"/>
              <w:autoSpaceDN w:val="0"/>
              <w:adjustRightInd w:val="0"/>
              <w:spacing w:after="0" w:line="240" w:lineRule="auto"/>
              <w:jc w:val="center"/>
              <w:rPr>
                <w:rFonts w:ascii="Trebuchet MS" w:hAnsi="Trebuchet MS" w:cs="Calibri"/>
                <w:color w:val="000000"/>
                <w:lang w:val="ro-RO"/>
              </w:rPr>
            </w:pPr>
            <w:r w:rsidRPr="00087D3D">
              <w:rPr>
                <w:rFonts w:ascii="Trebuchet MS" w:hAnsi="Trebuchet MS" w:cs="Calibri"/>
                <w:b/>
                <w:bCs/>
                <w:color w:val="000000"/>
                <w:lang w:val="ro-RO"/>
              </w:rPr>
              <w:t>Alți indicatori specifici teritoriului GAL Călugăra, în conformitate cu obiectivele stabilite în fișa măsurii 1 din SDL</w:t>
            </w:r>
          </w:p>
        </w:tc>
      </w:tr>
      <w:tr w:rsidR="0009355A" w:rsidRPr="00087D3D" w:rsidTr="00BB43E6">
        <w:trPr>
          <w:trHeight w:val="575"/>
        </w:trPr>
        <w:tc>
          <w:tcPr>
            <w:tcW w:w="4786" w:type="dxa"/>
          </w:tcPr>
          <w:p w:rsidR="0009355A" w:rsidRPr="00087D3D" w:rsidRDefault="0009355A" w:rsidP="00153BA5">
            <w:pPr>
              <w:autoSpaceDE w:val="0"/>
              <w:autoSpaceDN w:val="0"/>
              <w:adjustRightInd w:val="0"/>
              <w:spacing w:after="0" w:line="240" w:lineRule="auto"/>
              <w:rPr>
                <w:rFonts w:ascii="Trebuchet MS" w:hAnsi="Trebuchet MS" w:cs="Calibri"/>
                <w:i/>
                <w:iCs/>
                <w:color w:val="000000"/>
                <w:lang w:val="ro-RO"/>
              </w:rPr>
            </w:pPr>
            <w:r w:rsidRPr="00087D3D">
              <w:rPr>
                <w:rFonts w:ascii="Trebuchet MS" w:hAnsi="Trebuchet MS"/>
                <w:i/>
                <w:iCs/>
              </w:rPr>
              <w:t>Numărul de comune/orașesprijinite</w:t>
            </w:r>
          </w:p>
        </w:tc>
        <w:tc>
          <w:tcPr>
            <w:tcW w:w="567" w:type="dxa"/>
          </w:tcPr>
          <w:p w:rsidR="0009355A" w:rsidRPr="00BB43E6" w:rsidRDefault="0009355A" w:rsidP="00E60BD9">
            <w:pPr>
              <w:pStyle w:val="Default"/>
              <w:rPr>
                <w:rFonts w:ascii="Trebuchet MS" w:eastAsia="MS Gothic" w:hAnsi="Trebuchet MS" w:cs="Wingdings"/>
                <w:sz w:val="22"/>
                <w:szCs w:val="22"/>
              </w:rPr>
            </w:pPr>
            <w:r w:rsidRPr="00BB43E6">
              <w:rPr>
                <w:rFonts w:ascii="MS Gothic" w:eastAsia="MS Gothic" w:hAnsi="MS Gothic" w:cs="MS Gothic" w:hint="eastAsia"/>
                <w:sz w:val="22"/>
                <w:szCs w:val="22"/>
              </w:rPr>
              <w:t>☐</w:t>
            </w:r>
          </w:p>
        </w:tc>
        <w:tc>
          <w:tcPr>
            <w:tcW w:w="1843" w:type="dxa"/>
          </w:tcPr>
          <w:p w:rsidR="0009355A" w:rsidRPr="00087D3D" w:rsidRDefault="0009355A" w:rsidP="00153BA5">
            <w:pPr>
              <w:autoSpaceDE w:val="0"/>
              <w:autoSpaceDN w:val="0"/>
              <w:adjustRightInd w:val="0"/>
              <w:spacing w:after="0" w:line="240" w:lineRule="auto"/>
              <w:rPr>
                <w:rFonts w:ascii="Trebuchet MS" w:hAnsi="Trebuchet MS" w:cs="Wingdings"/>
                <w:color w:val="000000"/>
                <w:lang w:val="ro-RO"/>
              </w:rPr>
            </w:pPr>
            <w:r w:rsidRPr="00087D3D">
              <w:rPr>
                <w:rFonts w:ascii="Trebuchet MS" w:hAnsi="Trebuchet MS"/>
              </w:rPr>
              <w:t>……………..</w:t>
            </w:r>
          </w:p>
        </w:tc>
        <w:tc>
          <w:tcPr>
            <w:tcW w:w="2410" w:type="dxa"/>
          </w:tcPr>
          <w:p w:rsidR="0009355A" w:rsidRPr="00087D3D" w:rsidRDefault="0009355A" w:rsidP="00153BA5">
            <w:pPr>
              <w:autoSpaceDE w:val="0"/>
              <w:autoSpaceDN w:val="0"/>
              <w:adjustRightInd w:val="0"/>
              <w:spacing w:after="0" w:line="240" w:lineRule="auto"/>
              <w:rPr>
                <w:rFonts w:ascii="Trebuchet MS" w:hAnsi="Trebuchet MS" w:cs="Wingdings"/>
                <w:color w:val="000000"/>
                <w:lang w:val="ro-RO"/>
              </w:rPr>
            </w:pPr>
          </w:p>
        </w:tc>
      </w:tr>
    </w:tbl>
    <w:p w:rsidR="0009355A"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BB43E6" w:rsidRDefault="0009355A" w:rsidP="00BB43E6">
      <w:pPr>
        <w:autoSpaceDE w:val="0"/>
        <w:autoSpaceDN w:val="0"/>
        <w:adjustRightInd w:val="0"/>
        <w:spacing w:after="0" w:line="240" w:lineRule="auto"/>
        <w:rPr>
          <w:rFonts w:ascii="Wingdings" w:hAnsi="Wingdings" w:cs="Wingdings"/>
          <w:color w:val="000000"/>
          <w:sz w:val="21"/>
          <w:szCs w:val="21"/>
          <w:lang w:val="ro-RO"/>
        </w:rPr>
      </w:pPr>
      <w:r w:rsidRPr="00BB43E6">
        <w:rPr>
          <w:rFonts w:ascii="Wingdings" w:hAnsi="Wingdings" w:cs="Wingdings"/>
          <w:color w:val="000000"/>
          <w:sz w:val="21"/>
          <w:szCs w:val="21"/>
          <w:lang w:val="ro-RO"/>
        </w:rPr>
        <w:t></w:t>
      </w:r>
    </w:p>
    <w:p w:rsidR="0009355A" w:rsidRPr="00BB43E6" w:rsidRDefault="0009355A" w:rsidP="00BB43E6">
      <w:pPr>
        <w:autoSpaceDE w:val="0"/>
        <w:autoSpaceDN w:val="0"/>
        <w:adjustRightInd w:val="0"/>
        <w:spacing w:after="0" w:line="240" w:lineRule="auto"/>
        <w:rPr>
          <w:rFonts w:ascii="Wingdings" w:hAnsi="Wingdings" w:cs="Wingdings"/>
          <w:color w:val="000000"/>
          <w:sz w:val="28"/>
          <w:szCs w:val="28"/>
          <w:lang w:val="ro-RO"/>
        </w:rPr>
      </w:pPr>
      <w:r w:rsidRPr="00BB43E6">
        <w:rPr>
          <w:rFonts w:cs="Calibri"/>
          <w:b/>
          <w:bCs/>
          <w:color w:val="000000"/>
          <w:sz w:val="28"/>
          <w:szCs w:val="28"/>
          <w:lang w:val="ro-RO"/>
        </w:rPr>
        <w:t xml:space="preserve">II. VERIFICAREA DOCUMENTELOR ANEXATE </w:t>
      </w:r>
    </w:p>
    <w:p w:rsidR="0009355A" w:rsidRPr="00BB43E6" w:rsidRDefault="0009355A" w:rsidP="00BB43E6">
      <w:pPr>
        <w:autoSpaceDE w:val="0"/>
        <w:autoSpaceDN w:val="0"/>
        <w:adjustRightInd w:val="0"/>
        <w:spacing w:after="0" w:line="240" w:lineRule="auto"/>
        <w:rPr>
          <w:rFonts w:ascii="Wingdings" w:hAnsi="Wingdings" w:cs="Wingdings"/>
          <w:color w:val="000000"/>
          <w:sz w:val="28"/>
          <w:szCs w:val="28"/>
          <w:lang w:val="ro-RO"/>
        </w:rPr>
      </w:pPr>
    </w:p>
    <w:p w:rsidR="0009355A" w:rsidRDefault="0009355A" w:rsidP="00BB43E6">
      <w:pPr>
        <w:autoSpaceDE w:val="0"/>
        <w:autoSpaceDN w:val="0"/>
        <w:adjustRightInd w:val="0"/>
        <w:spacing w:after="0" w:line="360" w:lineRule="auto"/>
        <w:rPr>
          <w:rFonts w:ascii="Times New Roman" w:hAnsi="Times New Roman"/>
          <w:b/>
          <w:bCs/>
          <w:color w:val="000000"/>
          <w:sz w:val="23"/>
          <w:szCs w:val="23"/>
          <w:lang w:val="ro-RO"/>
        </w:rPr>
      </w:pPr>
      <w:r w:rsidRPr="00BB43E6">
        <w:rPr>
          <w:rFonts w:ascii="Times New Roman" w:hAnsi="Times New Roman"/>
          <w:b/>
          <w:bCs/>
          <w:color w:val="000000"/>
          <w:sz w:val="23"/>
          <w:szCs w:val="23"/>
          <w:lang w:val="ro-RO"/>
        </w:rPr>
        <w:t>Verificare conformitate copie cu originalul.</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567"/>
        <w:gridCol w:w="566"/>
        <w:gridCol w:w="917"/>
        <w:gridCol w:w="566"/>
        <w:gridCol w:w="566"/>
        <w:gridCol w:w="917"/>
      </w:tblGrid>
      <w:tr w:rsidR="0009355A" w:rsidRPr="00087D3D" w:rsidTr="00087D3D">
        <w:tc>
          <w:tcPr>
            <w:tcW w:w="6096" w:type="dxa"/>
            <w:vMerge w:val="restart"/>
          </w:tcPr>
          <w:p w:rsidR="0009355A" w:rsidRPr="00087D3D" w:rsidRDefault="0009355A" w:rsidP="00BB43E6">
            <w:pPr>
              <w:pStyle w:val="Default"/>
              <w:rPr>
                <w:b/>
                <w:bCs/>
                <w:sz w:val="20"/>
                <w:szCs w:val="20"/>
              </w:rPr>
            </w:pPr>
          </w:p>
          <w:p w:rsidR="0009355A" w:rsidRPr="00087D3D" w:rsidRDefault="0009355A" w:rsidP="00BB43E6">
            <w:pPr>
              <w:pStyle w:val="Default"/>
              <w:rPr>
                <w:b/>
                <w:bCs/>
                <w:sz w:val="20"/>
                <w:szCs w:val="20"/>
              </w:rPr>
            </w:pPr>
          </w:p>
          <w:p w:rsidR="0009355A" w:rsidRPr="00087D3D" w:rsidRDefault="0009355A" w:rsidP="00087D3D">
            <w:pPr>
              <w:pStyle w:val="Default"/>
              <w:jc w:val="center"/>
              <w:rPr>
                <w:sz w:val="20"/>
                <w:szCs w:val="20"/>
              </w:rPr>
            </w:pPr>
            <w:r w:rsidRPr="00087D3D">
              <w:rPr>
                <w:b/>
                <w:bCs/>
                <w:sz w:val="20"/>
                <w:szCs w:val="20"/>
              </w:rPr>
              <w:t>Documente verificate</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4099" w:type="dxa"/>
            <w:gridSpan w:val="6"/>
          </w:tcPr>
          <w:p w:rsidR="0009355A" w:rsidRPr="00087D3D" w:rsidRDefault="0009355A" w:rsidP="00087D3D">
            <w:pPr>
              <w:pStyle w:val="Default"/>
              <w:jc w:val="center"/>
              <w:rPr>
                <w:sz w:val="20"/>
                <w:szCs w:val="20"/>
              </w:rPr>
            </w:pPr>
            <w:r w:rsidRPr="00087D3D">
              <w:rPr>
                <w:b/>
                <w:bCs/>
                <w:sz w:val="20"/>
                <w:szCs w:val="20"/>
              </w:rPr>
              <w:t>Rezultat verificare</w:t>
            </w:r>
          </w:p>
          <w:p w:rsidR="0009355A" w:rsidRPr="00087D3D" w:rsidRDefault="0009355A" w:rsidP="00087D3D">
            <w:pPr>
              <w:autoSpaceDE w:val="0"/>
              <w:autoSpaceDN w:val="0"/>
              <w:adjustRightInd w:val="0"/>
              <w:spacing w:after="0" w:line="360" w:lineRule="auto"/>
              <w:ind w:firstLine="708"/>
              <w:jc w:val="center"/>
              <w:rPr>
                <w:rFonts w:ascii="Trebuchet MS" w:eastAsia="MS Gothic" w:hAnsi="Trebuchet MS" w:cs="Wingdings"/>
                <w:color w:val="000000"/>
                <w:sz w:val="20"/>
                <w:szCs w:val="20"/>
                <w:lang w:val="ro-RO"/>
              </w:rPr>
            </w:pPr>
          </w:p>
        </w:tc>
      </w:tr>
      <w:tr w:rsidR="0009355A" w:rsidRPr="00087D3D" w:rsidTr="00087D3D">
        <w:tc>
          <w:tcPr>
            <w:tcW w:w="6096" w:type="dxa"/>
            <w:vMerge/>
          </w:tcPr>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2050" w:type="dxa"/>
            <w:gridSpan w:val="3"/>
          </w:tcPr>
          <w:p w:rsidR="0009355A" w:rsidRPr="00087D3D" w:rsidRDefault="0009355A" w:rsidP="00087D3D">
            <w:pPr>
              <w:pStyle w:val="Default"/>
              <w:jc w:val="center"/>
              <w:rPr>
                <w:sz w:val="20"/>
                <w:szCs w:val="20"/>
              </w:rPr>
            </w:pPr>
            <w:r w:rsidRPr="00087D3D">
              <w:rPr>
                <w:b/>
                <w:bCs/>
                <w:sz w:val="20"/>
                <w:szCs w:val="20"/>
              </w:rPr>
              <w:t>Existența documentului</w:t>
            </w:r>
          </w:p>
        </w:tc>
        <w:tc>
          <w:tcPr>
            <w:tcW w:w="2049" w:type="dxa"/>
            <w:gridSpan w:val="3"/>
          </w:tcPr>
          <w:p w:rsidR="0009355A" w:rsidRPr="00087D3D" w:rsidRDefault="0009355A" w:rsidP="00087D3D">
            <w:pPr>
              <w:pStyle w:val="Default"/>
              <w:jc w:val="center"/>
              <w:rPr>
                <w:sz w:val="20"/>
                <w:szCs w:val="20"/>
              </w:rPr>
            </w:pPr>
            <w:r w:rsidRPr="00087D3D">
              <w:rPr>
                <w:b/>
                <w:bCs/>
                <w:sz w:val="20"/>
                <w:szCs w:val="20"/>
              </w:rPr>
              <w:t>Concordanță copie/original</w:t>
            </w:r>
          </w:p>
        </w:tc>
      </w:tr>
      <w:tr w:rsidR="0009355A" w:rsidRPr="00087D3D" w:rsidTr="00087D3D">
        <w:tc>
          <w:tcPr>
            <w:tcW w:w="6096" w:type="dxa"/>
            <w:vMerge/>
          </w:tcPr>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567" w:type="dxa"/>
          </w:tcPr>
          <w:p w:rsidR="0009355A" w:rsidRPr="00087D3D" w:rsidRDefault="0009355A" w:rsidP="00087D3D">
            <w:pPr>
              <w:pStyle w:val="Default"/>
              <w:jc w:val="center"/>
              <w:rPr>
                <w:sz w:val="20"/>
                <w:szCs w:val="20"/>
              </w:rPr>
            </w:pPr>
            <w:r w:rsidRPr="00087D3D">
              <w:rPr>
                <w:b/>
                <w:bCs/>
                <w:sz w:val="20"/>
                <w:szCs w:val="20"/>
              </w:rPr>
              <w:t>DA</w:t>
            </w:r>
          </w:p>
        </w:tc>
        <w:tc>
          <w:tcPr>
            <w:tcW w:w="566" w:type="dxa"/>
          </w:tcPr>
          <w:p w:rsidR="0009355A" w:rsidRPr="00087D3D" w:rsidRDefault="0009355A" w:rsidP="00087D3D">
            <w:pPr>
              <w:pStyle w:val="Default"/>
              <w:jc w:val="center"/>
              <w:rPr>
                <w:sz w:val="20"/>
                <w:szCs w:val="20"/>
              </w:rPr>
            </w:pPr>
            <w:r w:rsidRPr="00087D3D">
              <w:rPr>
                <w:b/>
                <w:bCs/>
                <w:sz w:val="20"/>
                <w:szCs w:val="20"/>
              </w:rPr>
              <w:t>NU</w:t>
            </w:r>
          </w:p>
        </w:tc>
        <w:tc>
          <w:tcPr>
            <w:tcW w:w="917" w:type="dxa"/>
          </w:tcPr>
          <w:p w:rsidR="0009355A" w:rsidRPr="00087D3D" w:rsidRDefault="0009355A" w:rsidP="00087D3D">
            <w:pPr>
              <w:pStyle w:val="Default"/>
              <w:jc w:val="center"/>
              <w:rPr>
                <w:sz w:val="20"/>
                <w:szCs w:val="20"/>
              </w:rPr>
            </w:pPr>
            <w:r w:rsidRPr="00087D3D">
              <w:rPr>
                <w:b/>
                <w:bCs/>
                <w:sz w:val="20"/>
                <w:szCs w:val="20"/>
              </w:rPr>
              <w:t>NU ESTE CAZUL</w:t>
            </w:r>
          </w:p>
        </w:tc>
        <w:tc>
          <w:tcPr>
            <w:tcW w:w="566" w:type="dxa"/>
          </w:tcPr>
          <w:p w:rsidR="0009355A" w:rsidRPr="00087D3D" w:rsidRDefault="0009355A" w:rsidP="00087D3D">
            <w:pPr>
              <w:pStyle w:val="Default"/>
              <w:jc w:val="center"/>
              <w:rPr>
                <w:sz w:val="20"/>
                <w:szCs w:val="20"/>
              </w:rPr>
            </w:pPr>
            <w:r w:rsidRPr="00087D3D">
              <w:rPr>
                <w:b/>
                <w:bCs/>
                <w:sz w:val="20"/>
                <w:szCs w:val="20"/>
              </w:rPr>
              <w:t>DA</w:t>
            </w:r>
          </w:p>
        </w:tc>
        <w:tc>
          <w:tcPr>
            <w:tcW w:w="566" w:type="dxa"/>
          </w:tcPr>
          <w:p w:rsidR="0009355A" w:rsidRPr="00087D3D" w:rsidRDefault="0009355A" w:rsidP="00087D3D">
            <w:pPr>
              <w:pStyle w:val="Default"/>
              <w:jc w:val="center"/>
              <w:rPr>
                <w:sz w:val="20"/>
                <w:szCs w:val="20"/>
              </w:rPr>
            </w:pPr>
            <w:r w:rsidRPr="00087D3D">
              <w:rPr>
                <w:b/>
                <w:bCs/>
                <w:sz w:val="20"/>
                <w:szCs w:val="20"/>
              </w:rPr>
              <w:t>NU</w:t>
            </w:r>
          </w:p>
        </w:tc>
        <w:tc>
          <w:tcPr>
            <w:tcW w:w="917" w:type="dxa"/>
          </w:tcPr>
          <w:p w:rsidR="0009355A" w:rsidRPr="00087D3D" w:rsidRDefault="0009355A" w:rsidP="00087D3D">
            <w:pPr>
              <w:pStyle w:val="Default"/>
              <w:jc w:val="center"/>
              <w:rPr>
                <w:sz w:val="20"/>
                <w:szCs w:val="20"/>
              </w:rPr>
            </w:pPr>
            <w:r w:rsidRPr="00087D3D">
              <w:rPr>
                <w:b/>
                <w:bCs/>
                <w:sz w:val="20"/>
                <w:szCs w:val="20"/>
              </w:rPr>
              <w:t>NU ESTE CAZUL</w:t>
            </w:r>
          </w:p>
        </w:tc>
      </w:tr>
      <w:tr w:rsidR="0009355A" w:rsidRPr="00087D3D" w:rsidTr="00087D3D">
        <w:tc>
          <w:tcPr>
            <w:tcW w:w="6096" w:type="dxa"/>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1.1 Studiu de Fezabilitate / Documentaţie de Avizare pentru Lucrări de Intervenţii, întocmite, avizate și verificate în condițiile legii și însoțite de toate studiile, expertizele, avizele și acordurile specifice fiecărui tip de investiție, conform reglementărilor legale în vigoare. </w:t>
            </w:r>
          </w:p>
        </w:tc>
        <w:tc>
          <w:tcPr>
            <w:tcW w:w="56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rPr>
          <w:trHeight w:val="467"/>
        </w:trPr>
        <w:tc>
          <w:tcPr>
            <w:tcW w:w="6096" w:type="dxa"/>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1.2 Memoriul justificativ </w:t>
            </w:r>
          </w:p>
        </w:tc>
        <w:tc>
          <w:tcPr>
            <w:tcW w:w="56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bottom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3.1 Pentru comune și ADI </w:t>
            </w:r>
          </w:p>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09355A" w:rsidRPr="00087D3D" w:rsidRDefault="0009355A" w:rsidP="00087D3D">
            <w:pPr>
              <w:autoSpaceDE w:val="0"/>
              <w:autoSpaceDN w:val="0"/>
              <w:adjustRightInd w:val="0"/>
              <w:spacing w:after="0" w:line="360" w:lineRule="auto"/>
              <w:rPr>
                <w:rFonts w:ascii="Trebuchet MS" w:hAnsi="Trebuchet MS"/>
                <w:sz w:val="20"/>
                <w:szCs w:val="20"/>
              </w:rPr>
            </w:pPr>
            <w:r w:rsidRPr="00087D3D">
              <w:rPr>
                <w:rFonts w:ascii="Trebuchet MS" w:hAnsi="Trebuchet MS"/>
                <w:sz w:val="20"/>
                <w:szCs w:val="20"/>
              </w:rPr>
              <w:t xml:space="preserve">Si </w:t>
            </w:r>
          </w:p>
        </w:tc>
        <w:tc>
          <w:tcPr>
            <w:tcW w:w="56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 </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r w:rsidRPr="00087D3D">
              <w:rPr>
                <w:rFonts w:ascii="Trebuchet MS" w:hAnsi="Trebuchet MS"/>
                <w:sz w:val="20"/>
                <w:szCs w:val="20"/>
              </w:rPr>
              <w:t>Și/sau</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2C119C">
            <w:pPr>
              <w:pStyle w:val="Default"/>
              <w:rPr>
                <w:rFonts w:ascii="Trebuchet MS" w:hAnsi="Trebuchet MS"/>
                <w:sz w:val="20"/>
                <w:szCs w:val="20"/>
              </w:rPr>
            </w:pPr>
            <w:r w:rsidRPr="00087D3D">
              <w:rPr>
                <w:rFonts w:ascii="Trebuchet MS" w:hAnsi="Trebuchet MS"/>
                <w:sz w:val="20"/>
                <w:szCs w:val="20"/>
              </w:rPr>
              <w:t xml:space="preserve">3.3 Avizul administratorului terenului aparţinând domeniului public, altul decat cel administrat de primarie (dacă este cazul)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bCs/>
                <w:sz w:val="20"/>
                <w:szCs w:val="20"/>
              </w:rPr>
              <w:t>3.4</w:t>
            </w:r>
            <w:r w:rsidRPr="00087D3D">
              <w:rPr>
                <w:rFonts w:ascii="Trebuchet MS" w:hAnsi="Trebuchet MS"/>
                <w:sz w:val="20"/>
                <w:szCs w:val="20"/>
              </w:rPr>
              <w:t xml:space="preserve">Documente doveditoare de către ONG-uri privind dreptul de proprietate /dreptul de uz, uzufruct, superficie, servitute /administrare pe o perioadă de 10 ani, asupra bunurilor imobile la care se vor efectua lucrări, conform cererii de finanţare; </w:t>
            </w:r>
          </w:p>
        </w:tc>
        <w:tc>
          <w:tcPr>
            <w:tcW w:w="56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 Document care să ateste ca solicitantul a depus documentaţia la ANPM: </w:t>
            </w:r>
          </w:p>
        </w:tc>
        <w:tc>
          <w:tcPr>
            <w:tcW w:w="56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4.1 Clasarea notificării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sau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4.2 Decizia etapei de încadrare, ca document final (prin care se precizează că proiectul nu se supune evaluării impactului asupra mediului şi nici evaluării adecvate)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sau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4.3 Acord de mediu în cazul în care se impune evaluarea impactului preconizat asupra mediului </w:t>
            </w:r>
          </w:p>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r w:rsidRPr="00087D3D">
              <w:rPr>
                <w:rFonts w:ascii="Trebuchet MS" w:hAnsi="Trebuchet MS"/>
                <w:sz w:val="20"/>
                <w:szCs w:val="20"/>
              </w:rPr>
              <w:t>sau</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4.4 Acord de mediu în cazul evaluării impactului asupra mediului și de evaluare adecvată (dacă este cazul).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tcBorders>
          </w:tcPr>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r w:rsidRPr="00087D3D">
              <w:rPr>
                <w:rFonts w:ascii="Trebuchet MS" w:hAnsi="Trebuchet MS"/>
                <w:sz w:val="20"/>
                <w:szCs w:val="20"/>
              </w:rPr>
              <w:t>4.5 AvizNatura 2000 pentruproiectele care impundoarevaluareadecvată.</w:t>
            </w:r>
          </w:p>
        </w:tc>
        <w:tc>
          <w:tcPr>
            <w:tcW w:w="56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5.Avizul de conformitate al Operatorului Regional </w:t>
            </w:r>
          </w:p>
        </w:tc>
        <w:tc>
          <w:tcPr>
            <w:tcW w:w="56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bC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bCs/>
                <w:sz w:val="20"/>
                <w:szCs w:val="20"/>
              </w:rPr>
              <w:t xml:space="preserve">6. Hotărârea Consiliului Local / Hotaririle Consiliului Local în cazul ADI/Hotararea Adunarii Generala în cazul ONG pentru implementarea proiectului, cu referire la următoarelor puncte (obligatorii):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necesitatea, oportunitatea și potenţialul economic al investiţiei;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lucrările vor fi prevăzute în bugetul/bugetele local/e pentru perioada de realizare a investiţiei; </w:t>
            </w:r>
          </w:p>
          <w:p w:rsidR="0009355A" w:rsidRPr="00087D3D" w:rsidRDefault="0009355A" w:rsidP="00087D3D">
            <w:pPr>
              <w:autoSpaceDE w:val="0"/>
              <w:autoSpaceDN w:val="0"/>
              <w:adjustRightInd w:val="0"/>
              <w:spacing w:after="0" w:line="240" w:lineRule="auto"/>
              <w:rPr>
                <w:rFonts w:ascii="Trebuchet MS" w:hAnsi="Trebuchet MS"/>
                <w:sz w:val="20"/>
                <w:szCs w:val="20"/>
              </w:rPr>
            </w:pPr>
            <w:r w:rsidRPr="00087D3D">
              <w:rPr>
                <w:rFonts w:ascii="Trebuchet MS" w:hAnsi="Trebuchet MS"/>
                <w:sz w:val="20"/>
                <w:szCs w:val="20"/>
              </w:rPr>
              <w:t xml:space="preserve">• angajamentul de a suportacheltuielile de mentenanta a investiţieipe o perioadă de minimum 5 ani de la data efectuăriiultimeiplăţi;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numărul de locuitori deserviţi de proiect / utilizatori direcţi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caracteristici tehnice (lungimi, arii, volume, capacităţi etc.);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agenţii economici deserviţi direct de investiţie (dacă este cazul, număr și denumire);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•nominalizarea reprezentantului legal al comunei/ADI/ONG pentru relaţia cu AFIR în derularea proiectului. </w:t>
            </w:r>
          </w:p>
          <w:p w:rsidR="0009355A" w:rsidRPr="00087D3D" w:rsidRDefault="0009355A" w:rsidP="00087D3D">
            <w:pPr>
              <w:autoSpaceDE w:val="0"/>
              <w:autoSpaceDN w:val="0"/>
              <w:adjustRightInd w:val="0"/>
              <w:spacing w:after="0" w:line="240" w:lineRule="auto"/>
              <w:rPr>
                <w:rFonts w:ascii="Trebuchet MS" w:hAnsi="Trebuchet MS"/>
                <w:sz w:val="20"/>
                <w:szCs w:val="20"/>
              </w:rPr>
            </w:pPr>
            <w:r w:rsidRPr="00087D3D">
              <w:rPr>
                <w:rFonts w:ascii="Trebuchet MS" w:hAnsi="Trebuchet MS"/>
                <w:sz w:val="20"/>
                <w:szCs w:val="20"/>
              </w:rPr>
              <w:t xml:space="preserve">• angajamentul de asigurare a cofinantarii, dacaestecazul. </w:t>
            </w:r>
          </w:p>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7.1 Certificat de înregistrare fiscală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7.2Încheiere privind înscrierea în Registrul Asociațiilor și Fundațiilor, rămasă definitivă / Certificat de înregistrare în Registrul Asociațiilor și Fundațiilor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087D3D">
            <w:pPr>
              <w:tabs>
                <w:tab w:val="left" w:pos="3945"/>
              </w:tabs>
              <w:autoSpaceDE w:val="0"/>
              <w:autoSpaceDN w:val="0"/>
              <w:adjustRightInd w:val="0"/>
              <w:spacing w:after="0" w:line="360" w:lineRule="auto"/>
              <w:rPr>
                <w:rFonts w:ascii="Trebuchet MS" w:eastAsia="MS Gothic" w:hAnsi="Trebuchet MS" w:cs="Wingdings"/>
                <w:color w:val="000000"/>
                <w:sz w:val="20"/>
                <w:szCs w:val="20"/>
                <w:lang w:val="ro-RO"/>
              </w:rPr>
            </w:pPr>
            <w:r w:rsidRPr="00087D3D">
              <w:rPr>
                <w:rFonts w:ascii="Trebuchet MS" w:eastAsia="MS Gothic" w:hAnsi="Trebuchet MS" w:cs="Wingdings"/>
                <w:color w:val="000000"/>
                <w:sz w:val="20"/>
                <w:szCs w:val="20"/>
                <w:lang w:val="ro-RO"/>
              </w:rPr>
              <w:tab/>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7.2.1 Actul de înfiinţare şi statutul </w:t>
            </w:r>
            <w:r w:rsidRPr="00087D3D">
              <w:rPr>
                <w:rFonts w:ascii="Trebuchet MS" w:hAnsi="Trebuchet MS"/>
                <w:bCs/>
                <w:sz w:val="20"/>
                <w:szCs w:val="20"/>
              </w:rPr>
              <w:t xml:space="preserve">ADI/ONG/Unitati de cult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8. Certificate care să ateste lipsa datoriilor fiscale restante și graficul de reeșalonare a datoriilor către bugetul consolidat (daca este cazul). </w:t>
            </w:r>
          </w:p>
          <w:p w:rsidR="0009355A" w:rsidRPr="00087D3D" w:rsidRDefault="0009355A" w:rsidP="00E60BD9">
            <w:pPr>
              <w:pStyle w:val="Default"/>
              <w:rPr>
                <w:rFonts w:ascii="Trebuchet MS" w:hAnsi="Trebuchet MS"/>
                <w:sz w:val="20"/>
                <w:szCs w:val="20"/>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9. Certificatul de cazier judiciar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11.1 Notificare privind conformitatea proiectului cu condiţiile de igienă şi sănătate publică </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r w:rsidRPr="00087D3D">
              <w:rPr>
                <w:rFonts w:ascii="Trebuchet MS" w:hAnsi="Trebuchet MS"/>
                <w:sz w:val="20"/>
                <w:szCs w:val="20"/>
              </w:rPr>
              <w:t>sau</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r w:rsidRPr="00087D3D">
              <w:rPr>
                <w:rFonts w:ascii="Trebuchet MS" w:hAnsi="Trebuchet MS"/>
                <w:bCs/>
                <w:sz w:val="20"/>
                <w:szCs w:val="20"/>
              </w:rPr>
              <w:t xml:space="preserve">11.2 </w:t>
            </w:r>
            <w:r w:rsidRPr="00087D3D">
              <w:rPr>
                <w:rFonts w:ascii="Trebuchet MS" w:hAnsi="Trebuchet MS"/>
                <w:sz w:val="20"/>
                <w:szCs w:val="20"/>
              </w:rPr>
              <w:t xml:space="preserve">Notificare că investiţia nu face obiectul evaluării condiţiilor de igienă şi sănătate publică, dacă este cazul.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12.Lista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13.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w:t>
            </w:r>
            <w:r w:rsidRPr="00087D3D">
              <w:rPr>
                <w:rFonts w:ascii="Trebuchet MS" w:hAnsi="Trebuchet MS"/>
                <w:bCs/>
                <w:sz w:val="20"/>
                <w:szCs w:val="20"/>
              </w:rPr>
              <w:t xml:space="preserve">pentru aceleaşi tipuri de investiţii.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14. 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w:t>
            </w:r>
            <w:r w:rsidRPr="00087D3D">
              <w:rPr>
                <w:rFonts w:ascii="Trebuchet MS" w:hAnsi="Trebuchet MS"/>
                <w:bCs/>
                <w:sz w:val="20"/>
                <w:szCs w:val="20"/>
              </w:rPr>
              <w:t xml:space="preserve">dacă este cazul.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15. Extrasul din strategie, care confirma daca investiția este în corelare cu orice strategie de dezvoltare națională / regional / județeană / locală aprobată, corespunzătoare domeniului de investiții precum și copia hotărârii de aprobare a strategiei.</w:t>
            </w:r>
          </w:p>
          <w:p w:rsidR="0009355A" w:rsidRPr="00087D3D" w:rsidRDefault="0009355A" w:rsidP="00E60BD9">
            <w:pPr>
              <w:pStyle w:val="Default"/>
              <w:rPr>
                <w:rFonts w:ascii="Trebuchet MS" w:hAnsi="Trebuchet MS"/>
                <w:sz w:val="20"/>
                <w:szCs w:val="20"/>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7317A5">
            <w:pPr>
              <w:pStyle w:val="Default"/>
              <w:rPr>
                <w:rFonts w:ascii="Trebuchet MS" w:hAnsi="Trebuchet MS"/>
                <w:sz w:val="20"/>
                <w:szCs w:val="20"/>
              </w:rPr>
            </w:pPr>
            <w:r w:rsidRPr="00087D3D">
              <w:rPr>
                <w:rFonts w:ascii="Trebuchet MS" w:hAnsi="Trebuchet MS"/>
                <w:sz w:val="20"/>
                <w:szCs w:val="20"/>
              </w:rPr>
              <w:t xml:space="preserve">16.Proiectul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17.Copia Documentului de identitate al reprezentantului legal al beneficiarului.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sz w:val="20"/>
                <w:szCs w:val="20"/>
              </w:rPr>
            </w:pPr>
          </w:p>
          <w:p w:rsidR="0009355A" w:rsidRPr="00087D3D" w:rsidRDefault="0009355A" w:rsidP="00E76A31">
            <w:pPr>
              <w:pStyle w:val="Default"/>
              <w:rPr>
                <w:rFonts w:ascii="Trebuchet MS" w:hAnsi="Trebuchet MS"/>
                <w:sz w:val="20"/>
                <w:szCs w:val="20"/>
              </w:rPr>
            </w:pPr>
            <w:r w:rsidRPr="00087D3D">
              <w:rPr>
                <w:rFonts w:ascii="Trebuchet MS" w:hAnsi="Trebuchet MS"/>
                <w:sz w:val="20"/>
                <w:szCs w:val="20"/>
              </w:rPr>
              <w:t xml:space="preserve">18. Dovada achitarii integrale a datoriei față de AFIR, inclusiv dobânzile și majorările de întârziere, dacă este cazul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bCs/>
                <w:sz w:val="20"/>
                <w:szCs w:val="20"/>
              </w:rPr>
            </w:pPr>
          </w:p>
          <w:p w:rsidR="0009355A" w:rsidRPr="00087D3D" w:rsidRDefault="0009355A" w:rsidP="00E76A31">
            <w:pPr>
              <w:pStyle w:val="Default"/>
              <w:rPr>
                <w:rFonts w:ascii="Trebuchet MS" w:hAnsi="Trebuchet MS"/>
                <w:sz w:val="20"/>
                <w:szCs w:val="20"/>
              </w:rPr>
            </w:pPr>
            <w:r w:rsidRPr="00087D3D">
              <w:rPr>
                <w:rFonts w:ascii="Trebuchet MS" w:hAnsi="Trebuchet MS"/>
                <w:bCs/>
                <w:sz w:val="20"/>
                <w:szCs w:val="20"/>
              </w:rPr>
              <w:t xml:space="preserve">19. </w:t>
            </w:r>
            <w:r w:rsidRPr="00087D3D">
              <w:rPr>
                <w:rFonts w:ascii="Trebuchet MS" w:hAnsi="Trebuchet MS"/>
                <w:sz w:val="20"/>
                <w:szCs w:val="20"/>
              </w:rPr>
              <w:t xml:space="preserve">Alte documente justificative (Se vor specifica dupa caz)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bl>
    <w:p w:rsidR="0009355A" w:rsidRDefault="0009355A" w:rsidP="00BB43E6">
      <w:pPr>
        <w:autoSpaceDE w:val="0"/>
        <w:autoSpaceDN w:val="0"/>
        <w:adjustRightInd w:val="0"/>
        <w:spacing w:after="0" w:line="360" w:lineRule="auto"/>
        <w:rPr>
          <w:rFonts w:ascii="Trebuchet MS" w:eastAsia="MS Gothic" w:hAnsi="Trebuchet MS" w:cs="Wingdings"/>
          <w:color w:val="000000"/>
          <w:lang w:val="ro-RO"/>
        </w:rPr>
      </w:pPr>
    </w:p>
    <w:p w:rsidR="0009355A" w:rsidRPr="00E76A31"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 xml:space="preserve">Observații (se va completa de către experții GAL </w:t>
      </w:r>
      <w:r>
        <w:rPr>
          <w:rFonts w:ascii="Trebuchet MS" w:hAnsi="Trebuchet MS" w:cs="Calibri"/>
          <w:color w:val="000000"/>
          <w:lang w:val="ro-RO"/>
        </w:rPr>
        <w:t>Călugăra</w:t>
      </w:r>
      <w:r w:rsidRPr="00E76A31">
        <w:rPr>
          <w:rFonts w:ascii="Trebuchet MS" w:hAnsi="Trebuchet MS"/>
          <w:color w:val="000000"/>
          <w:lang w:val="ro-RO"/>
        </w:rPr>
        <w:t xml:space="preserve">): </w:t>
      </w:r>
    </w:p>
    <w:p w:rsidR="0009355A" w:rsidRPr="002C119C"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119C">
        <w:rPr>
          <w:rFonts w:ascii="Trebuchet MS" w:hAnsi="Trebuchet MS"/>
          <w:color w:val="000000"/>
          <w:lang w:val="ro-RO"/>
        </w:rPr>
        <w:t>___________________________</w:t>
      </w:r>
    </w:p>
    <w:p w:rsidR="0009355A"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Pr="00E76A31"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s="Calibri"/>
          <w:b/>
          <w:bCs/>
          <w:color w:val="000000"/>
          <w:lang w:val="ro-RO"/>
        </w:rPr>
      </w:pPr>
    </w:p>
    <w:p w:rsidR="0009355A" w:rsidRPr="00E76A31" w:rsidRDefault="0009355A" w:rsidP="00224AB1">
      <w:pPr>
        <w:autoSpaceDE w:val="0"/>
        <w:autoSpaceDN w:val="0"/>
        <w:adjustRightInd w:val="0"/>
        <w:spacing w:after="0" w:line="360" w:lineRule="auto"/>
        <w:rPr>
          <w:rFonts w:ascii="Trebuchet MS" w:hAnsi="Trebuchet MS"/>
          <w:color w:val="000000"/>
          <w:lang w:val="ro-RO"/>
        </w:rPr>
      </w:pPr>
      <w:r w:rsidRPr="00E76A31">
        <w:rPr>
          <w:rFonts w:ascii="Trebuchet MS" w:hAnsi="Trebuchet MS" w:cs="Calibri"/>
          <w:b/>
          <w:bCs/>
          <w:color w:val="000000"/>
          <w:lang w:val="ro-RO"/>
        </w:rPr>
        <w:t xml:space="preserve">Concluzia verificării: </w:t>
      </w:r>
    </w:p>
    <w:p w:rsidR="0009355A" w:rsidRPr="00E76A31" w:rsidRDefault="0009355A" w:rsidP="00224AB1">
      <w:pPr>
        <w:autoSpaceDE w:val="0"/>
        <w:autoSpaceDN w:val="0"/>
        <w:adjustRightInd w:val="0"/>
        <w:spacing w:after="0" w:line="360" w:lineRule="auto"/>
        <w:rPr>
          <w:rFonts w:ascii="Trebuchet MS" w:hAnsi="Trebuchet MS" w:cs="Calibri"/>
          <w:color w:val="000000"/>
          <w:lang w:val="ro-RO"/>
        </w:rPr>
      </w:pPr>
      <w:r w:rsidRPr="00E76A31">
        <w:rPr>
          <w:rFonts w:ascii="Trebuchet MS" w:hAnsi="Trebuchet MS" w:cs="Calibri"/>
          <w:b/>
          <w:bCs/>
          <w:color w:val="000000"/>
          <w:lang w:val="ro-RO"/>
        </w:rPr>
        <w:t xml:space="preserve">Cererea de finanţare şi documentele anexate acesteia depuse de beneficiar pe suport de hârtie este: </w:t>
      </w:r>
    </w:p>
    <w:p w:rsidR="0009355A" w:rsidRPr="00E76A31" w:rsidRDefault="0009355A" w:rsidP="00224AB1">
      <w:pPr>
        <w:autoSpaceDE w:val="0"/>
        <w:autoSpaceDN w:val="0"/>
        <w:adjustRightInd w:val="0"/>
        <w:spacing w:after="0" w:line="360" w:lineRule="auto"/>
        <w:rPr>
          <w:rFonts w:ascii="Trebuchet MS" w:eastAsia="MS Gothic" w:hAnsi="Trebuchet MS" w:cs="Calibri"/>
          <w:color w:val="000000"/>
          <w:lang w:val="ro-RO"/>
        </w:rPr>
      </w:pPr>
      <w:r w:rsidRPr="00E76A31">
        <w:rPr>
          <w:rFonts w:ascii="MS Gothic" w:eastAsia="MS Gothic" w:hAnsi="MS Gothic" w:cs="MS Gothic" w:hint="eastAsia"/>
          <w:color w:val="000000"/>
          <w:lang w:val="ro-RO"/>
        </w:rPr>
        <w:t>☐</w:t>
      </w:r>
      <w:r w:rsidRPr="00E76A31">
        <w:rPr>
          <w:rFonts w:ascii="Trebuchet MS" w:eastAsia="MS Gothic" w:hAnsi="Trebuchet MS" w:cs="Calibri"/>
          <w:b/>
          <w:bCs/>
          <w:color w:val="000000"/>
          <w:lang w:val="ro-RO"/>
        </w:rPr>
        <w:t>conformă</w:t>
      </w:r>
    </w:p>
    <w:p w:rsidR="0009355A" w:rsidRDefault="0009355A" w:rsidP="00224AB1">
      <w:pPr>
        <w:autoSpaceDE w:val="0"/>
        <w:autoSpaceDN w:val="0"/>
        <w:adjustRightInd w:val="0"/>
        <w:spacing w:after="0" w:line="360" w:lineRule="auto"/>
        <w:rPr>
          <w:rFonts w:ascii="Trebuchet MS" w:eastAsia="MS Gothic" w:hAnsi="Trebuchet MS" w:cs="Calibri"/>
          <w:b/>
          <w:bCs/>
          <w:color w:val="000000"/>
          <w:lang w:val="ro-RO"/>
        </w:rPr>
      </w:pPr>
      <w:r w:rsidRPr="002C119C">
        <w:rPr>
          <w:rFonts w:ascii="MS Gothic" w:eastAsia="MS Gothic" w:hAnsi="MS Gothic" w:cs="MS Gothic" w:hint="eastAsia"/>
          <w:color w:val="000000"/>
          <w:lang w:val="ro-RO"/>
        </w:rPr>
        <w:t>☐</w:t>
      </w:r>
      <w:r w:rsidRPr="002C119C">
        <w:rPr>
          <w:rFonts w:ascii="Trebuchet MS" w:eastAsia="MS Gothic" w:hAnsi="Trebuchet MS" w:cs="Calibri"/>
          <w:b/>
          <w:bCs/>
          <w:color w:val="000000"/>
          <w:lang w:val="ro-RO"/>
        </w:rPr>
        <w:t>neconformă</w:t>
      </w:r>
    </w:p>
    <w:p w:rsidR="0009355A" w:rsidRDefault="0009355A" w:rsidP="002C119C">
      <w:pPr>
        <w:autoSpaceDE w:val="0"/>
        <w:autoSpaceDN w:val="0"/>
        <w:adjustRightInd w:val="0"/>
        <w:spacing w:after="0" w:line="240" w:lineRule="auto"/>
        <w:rPr>
          <w:rFonts w:ascii="Trebuchet MS" w:hAnsi="Trebuchet MS"/>
          <w:color w:val="000000"/>
          <w:lang w:val="ro-RO"/>
        </w:rPr>
      </w:pPr>
      <w:r>
        <w:rPr>
          <w:noProof/>
          <w:lang w:val="en-GB" w:eastAsia="en-GB"/>
        </w:rPr>
        <w:pict>
          <v:rect id="Rectangle 4" o:spid="_x0000_s1026" style="position:absolute;margin-left:403.9pt;margin-top:6.8pt;width:90pt;height:9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" strokecolor="#f79646" strokeweight="2pt">
            <v:textbox>
              <w:txbxContent>
                <w:p w:rsidR="0009355A" w:rsidRDefault="0009355A" w:rsidP="00224AB1">
                  <w:pPr>
                    <w:autoSpaceDE w:val="0"/>
                    <w:autoSpaceDN w:val="0"/>
                    <w:adjustRightInd w:val="0"/>
                    <w:spacing w:after="0" w:line="240" w:lineRule="auto"/>
                    <w:jc w:val="center"/>
                    <w:rPr>
                      <w:rFonts w:ascii="Trebuchet MS" w:hAnsi="Trebuchet MS" w:cs="Calibri"/>
                      <w:color w:val="000000"/>
                      <w:lang w:val="ro-RO"/>
                    </w:rPr>
                  </w:pPr>
                  <w:bookmarkStart w:id="0" w:name="_GoBack"/>
                  <w:bookmarkEnd w:id="0"/>
                  <w:r w:rsidRPr="002C119C">
                    <w:rPr>
                      <w:rFonts w:ascii="Trebuchet MS" w:hAnsi="Trebuchet MS" w:cs="Calibri"/>
                      <w:color w:val="000000"/>
                      <w:lang w:val="ro-RO"/>
                    </w:rPr>
                    <w:t>Ștampila</w:t>
                  </w:r>
                </w:p>
                <w:p w:rsidR="0009355A" w:rsidRDefault="0009355A" w:rsidP="00224AB1">
                  <w:pPr>
                    <w:jc w:val="center"/>
                  </w:pPr>
                </w:p>
              </w:txbxContent>
            </v:textbox>
          </v:rect>
        </w:pic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 xml:space="preserve">Aprobat, </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 xml:space="preserve">Manager GAL/Presedinte GAL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Semnătura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color w:val="000000"/>
          <w:lang w:val="ro-RO"/>
        </w:rPr>
      </w:pPr>
    </w:p>
    <w:p w:rsidR="0009355A"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 xml:space="preserve">Verificat: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color w:val="000000"/>
          <w:lang w:val="ro-RO"/>
        </w:rPr>
        <w:t xml:space="preserve">Expert 2 GAL </w:t>
      </w:r>
      <w:r>
        <w:rPr>
          <w:rFonts w:ascii="Trebuchet MS" w:hAnsi="Trebuchet MS" w:cs="Calibri"/>
          <w:color w:val="000000"/>
          <w:lang w:val="ro-RO"/>
        </w:rPr>
        <w:t>Călugăra</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 xml:space="preserve">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i/>
          <w:iCs/>
          <w:color w:val="000000"/>
          <w:lang w:val="ro-RO"/>
        </w:rPr>
      </w:pPr>
    </w:p>
    <w:p w:rsidR="0009355A"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Întocmit:</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color w:val="000000"/>
          <w:lang w:val="ro-RO"/>
        </w:rPr>
        <w:t xml:space="preserve"> Expert 1 GAL </w:t>
      </w:r>
      <w:r>
        <w:rPr>
          <w:rFonts w:ascii="Trebuchet MS" w:hAnsi="Trebuchet MS" w:cs="Calibri"/>
          <w:color w:val="000000"/>
          <w:lang w:val="ro-RO"/>
        </w:rPr>
        <w:t>Călugăra</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 xml:space="preserve">Nume/Prenume __________________ </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 xml:space="preserve">__________________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b/>
          <w:bCs/>
          <w:color w:val="000000"/>
          <w:lang w:val="ro-RO"/>
        </w:rPr>
      </w:pP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Pr>
          <w:noProof/>
          <w:lang w:val="en-GB" w:eastAsia="en-GB"/>
        </w:rPr>
        <w:pict>
          <v:rect id="Rectangle 5" o:spid="_x0000_s1027" style="position:absolute;margin-left:377.65pt;margin-top:2pt;width:90pt;height:9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" fillcolor="window" strokecolor="#f79646" strokeweight="2pt">
            <v:textbox>
              <w:txbxContent>
                <w:p w:rsidR="0009355A" w:rsidRDefault="0009355A" w:rsidP="00224AB1">
                  <w:pPr>
                    <w:autoSpaceDE w:val="0"/>
                    <w:autoSpaceDN w:val="0"/>
                    <w:adjustRightInd w:val="0"/>
                    <w:spacing w:after="0" w:line="240" w:lineRule="auto"/>
                    <w:jc w:val="center"/>
                    <w:rPr>
                      <w:rFonts w:ascii="Trebuchet MS" w:hAnsi="Trebuchet MS" w:cs="Calibri"/>
                      <w:color w:val="000000"/>
                      <w:lang w:val="ro-RO"/>
                    </w:rPr>
                  </w:pPr>
                  <w:r w:rsidRPr="002C119C">
                    <w:rPr>
                      <w:rFonts w:ascii="Trebuchet MS" w:hAnsi="Trebuchet MS" w:cs="Calibri"/>
                      <w:color w:val="000000"/>
                      <w:lang w:val="ro-RO"/>
                    </w:rPr>
                    <w:t>Ștampila</w:t>
                  </w:r>
                </w:p>
                <w:p w:rsidR="0009355A" w:rsidRDefault="0009355A" w:rsidP="00224AB1">
                  <w:pPr>
                    <w:jc w:val="center"/>
                  </w:pPr>
                </w:p>
              </w:txbxContent>
            </v:textbox>
          </v:rect>
        </w:pict>
      </w:r>
      <w:r w:rsidRPr="002C119C">
        <w:rPr>
          <w:rFonts w:ascii="Trebuchet MS" w:hAnsi="Trebuchet MS"/>
          <w:b/>
          <w:bCs/>
          <w:color w:val="000000"/>
          <w:lang w:val="ro-RO"/>
        </w:rPr>
        <w:t xml:space="preserve">Am luat la cunoştinţă, </w:t>
      </w:r>
    </w:p>
    <w:p w:rsidR="0009355A" w:rsidRDefault="0009355A" w:rsidP="00224AB1">
      <w:pPr>
        <w:autoSpaceDE w:val="0"/>
        <w:autoSpaceDN w:val="0"/>
        <w:adjustRightInd w:val="0"/>
        <w:spacing w:after="0" w:line="360" w:lineRule="auto"/>
        <w:rPr>
          <w:rFonts w:ascii="Trebuchet MS" w:hAnsi="Trebuchet MS"/>
          <w:b/>
          <w:bCs/>
          <w:color w:val="000000"/>
          <w:lang w:val="ro-RO"/>
        </w:rPr>
      </w:pPr>
      <w:r w:rsidRPr="002C119C">
        <w:rPr>
          <w:rFonts w:ascii="Trebuchet MS" w:hAnsi="Trebuchet MS"/>
          <w:b/>
          <w:bCs/>
          <w:color w:val="000000"/>
          <w:lang w:val="ro-RO"/>
        </w:rPr>
        <w:t xml:space="preserve">Reprezentant legal al solicitantului: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_____________</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347B24">
      <w:pPr>
        <w:tabs>
          <w:tab w:val="left" w:pos="6975"/>
        </w:tabs>
        <w:autoSpaceDE w:val="0"/>
        <w:autoSpaceDN w:val="0"/>
        <w:adjustRightInd w:val="0"/>
        <w:spacing w:after="0" w:line="240" w:lineRule="auto"/>
        <w:rPr>
          <w:rFonts w:ascii="Trebuchet MS" w:hAnsi="Trebuchet MS" w:cs="Calibri"/>
          <w:color w:val="000000"/>
          <w:lang w:val="ro-RO"/>
        </w:rPr>
      </w:pPr>
      <w:r>
        <w:rPr>
          <w:rFonts w:ascii="Trebuchet MS" w:hAnsi="Trebuchet MS" w:cs="Calibri"/>
          <w:color w:val="000000"/>
          <w:lang w:val="ro-RO"/>
        </w:rPr>
        <w:tab/>
      </w:r>
    </w:p>
    <w:p w:rsidR="0009355A" w:rsidRDefault="0009355A" w:rsidP="002C119C">
      <w:pPr>
        <w:autoSpaceDE w:val="0"/>
        <w:autoSpaceDN w:val="0"/>
        <w:adjustRightInd w:val="0"/>
        <w:spacing w:after="0" w:line="240" w:lineRule="auto"/>
        <w:rPr>
          <w:rFonts w:ascii="Trebuchet MS" w:hAnsi="Trebuchet MS" w:cs="Calibri"/>
          <w:color w:val="000000"/>
          <w:lang w:val="ro-RO"/>
        </w:rPr>
      </w:pPr>
    </w:p>
    <w:p w:rsidR="0009355A" w:rsidRDefault="0009355A" w:rsidP="002C119C">
      <w:pPr>
        <w:autoSpaceDE w:val="0"/>
        <w:autoSpaceDN w:val="0"/>
        <w:adjustRightInd w:val="0"/>
        <w:spacing w:after="0" w:line="240" w:lineRule="auto"/>
        <w:rPr>
          <w:rFonts w:ascii="Trebuchet MS" w:hAnsi="Trebuchet MS" w:cs="Calibri"/>
          <w:color w:val="000000"/>
          <w:lang w:val="ro-RO"/>
        </w:rPr>
      </w:pPr>
    </w:p>
    <w:p w:rsidR="0009355A" w:rsidRPr="002C119C" w:rsidRDefault="0009355A" w:rsidP="002C119C">
      <w:pPr>
        <w:autoSpaceDE w:val="0"/>
        <w:autoSpaceDN w:val="0"/>
        <w:adjustRightInd w:val="0"/>
        <w:spacing w:after="0" w:line="240" w:lineRule="auto"/>
        <w:rPr>
          <w:rFonts w:ascii="Trebuchet MS" w:hAnsi="Trebuchet MS" w:cs="Calibri"/>
          <w:color w:val="000000"/>
          <w:lang w:val="ro-RO"/>
        </w:rPr>
      </w:pPr>
    </w:p>
    <w:p w:rsidR="0009355A" w:rsidRDefault="0009355A" w:rsidP="00224AB1">
      <w:pPr>
        <w:autoSpaceDE w:val="0"/>
        <w:autoSpaceDN w:val="0"/>
        <w:adjustRightInd w:val="0"/>
        <w:spacing w:after="0" w:line="360" w:lineRule="auto"/>
        <w:jc w:val="center"/>
        <w:rPr>
          <w:rFonts w:ascii="Trebuchet MS" w:hAnsi="Trebuchet MS" w:cs="Trebuchet MS"/>
          <w:b/>
          <w:bCs/>
          <w:sz w:val="28"/>
          <w:szCs w:val="28"/>
          <w:lang w:val="ro-RO"/>
        </w:rPr>
      </w:pPr>
    </w:p>
    <w:p w:rsidR="0009355A" w:rsidRDefault="0009355A" w:rsidP="00224AB1">
      <w:pPr>
        <w:autoSpaceDE w:val="0"/>
        <w:autoSpaceDN w:val="0"/>
        <w:adjustRightInd w:val="0"/>
        <w:spacing w:after="0" w:line="360" w:lineRule="auto"/>
        <w:jc w:val="center"/>
        <w:rPr>
          <w:rFonts w:ascii="Trebuchet MS" w:hAnsi="Trebuchet MS" w:cs="Trebuchet MS"/>
          <w:b/>
          <w:bCs/>
          <w:sz w:val="28"/>
          <w:szCs w:val="28"/>
          <w:lang w:val="ro-RO"/>
        </w:rPr>
      </w:pPr>
      <w:r w:rsidRPr="002C119C">
        <w:rPr>
          <w:rFonts w:ascii="Trebuchet MS" w:hAnsi="Trebuchet MS" w:cs="Trebuchet MS"/>
          <w:b/>
          <w:bCs/>
          <w:sz w:val="28"/>
          <w:szCs w:val="28"/>
          <w:lang w:val="ro-RO"/>
        </w:rPr>
        <w:t>METODOLOGIA DE APLICAT PENTRU VERIFICAREA CONFORMITĂȚII</w:t>
      </w:r>
    </w:p>
    <w:p w:rsidR="0009355A" w:rsidRPr="002C119C" w:rsidRDefault="0009355A" w:rsidP="00224AB1">
      <w:pPr>
        <w:autoSpaceDE w:val="0"/>
        <w:autoSpaceDN w:val="0"/>
        <w:adjustRightInd w:val="0"/>
        <w:spacing w:after="0" w:line="360" w:lineRule="auto"/>
        <w:jc w:val="center"/>
        <w:rPr>
          <w:rFonts w:ascii="Trebuchet MS" w:hAnsi="Trebuchet MS" w:cs="Trebuchet MS"/>
          <w:sz w:val="28"/>
          <w:szCs w:val="28"/>
          <w:lang w:val="ro-RO"/>
        </w:rPr>
      </w:pP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 Verificarea conformităţii Cererii de Finanţare şi a anexelor acesteia se realizează pe baza „Fişei de Verificare a Conformităţii” specifică fiecărei măsuri de finanțare și a procedurii/metodologiei aferente, elaborată de GAL </w:t>
      </w:r>
      <w:r>
        <w:rPr>
          <w:rFonts w:ascii="Trebuchet MS" w:hAnsi="Trebuchet MS" w:cs="Trebuchet MS"/>
          <w:lang w:val="ro-RO"/>
        </w:rPr>
        <w:t>Călugăra</w:t>
      </w:r>
      <w:r w:rsidRPr="00D81072">
        <w:rPr>
          <w:rFonts w:ascii="Trebuchet MS" w:hAnsi="Trebuchet MS" w:cs="Trebuchet MS"/>
          <w:lang w:val="ro-RO"/>
        </w:rPr>
        <w:t xml:space="preserve"> și afișată pe site-ul www.</w:t>
      </w:r>
      <w:r>
        <w:rPr>
          <w:rFonts w:ascii="Trebuchet MS" w:hAnsi="Trebuchet MS" w:cs="Trebuchet MS"/>
          <w:lang w:val="ro-RO"/>
        </w:rPr>
        <w:t>gal-calugara</w:t>
      </w:r>
      <w:r w:rsidRPr="00D81072">
        <w:rPr>
          <w:rFonts w:ascii="Trebuchet MS" w:hAnsi="Trebuchet MS" w:cs="Trebuchet MS"/>
          <w:lang w:val="ro-RO"/>
        </w:rPr>
        <w:t xml:space="preserve">.ro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2. La începutul sesiunii de depunere se desemnează de managerul GAL 2 experți evaluatori, care vor parcurge toate etapele evaluării, pe principiul de verificare „4 ochi”. Dacă unul din evaluatori nu este disponibil, acesta va fi înlocuit de un alt angajat.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3. Pentru a stabili dacă cererea de finanţare este acceptată pentru verificare, expertul din cadrul GAL </w:t>
      </w:r>
      <w:r>
        <w:rPr>
          <w:rFonts w:ascii="Trebuchet MS" w:hAnsi="Trebuchet MS" w:cs="Trebuchet MS"/>
          <w:lang w:val="ro-RO"/>
        </w:rPr>
        <w:t>Călugăra</w:t>
      </w:r>
      <w:r w:rsidRPr="00D81072">
        <w:rPr>
          <w:rFonts w:ascii="Trebuchet MS" w:hAnsi="Trebuchet MS" w:cs="Trebuchet MS"/>
          <w:lang w:val="ro-RO"/>
        </w:rPr>
        <w:t xml:space="preserve"> verifică dacă: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i/>
          <w:iCs/>
          <w:lang w:val="ro-RO"/>
        </w:rPr>
        <w:t xml:space="preserve">Acelaşi solicitant a depus aceeaşi cerere de finanţare de două ori în perioada licitaţiei de proiecte şi a fost declarată neconformă de fiecare dată.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Aceeaşi cerere de finanţare poate fi declarată neconformă de maximum două ori pentru aceeaşi licitaţie de proiecte.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4. Pentru conformitate, experţii tehnici ai GAL </w:t>
      </w:r>
      <w:r>
        <w:rPr>
          <w:rFonts w:ascii="Trebuchet MS" w:hAnsi="Trebuchet MS" w:cs="Trebuchet MS"/>
          <w:lang w:val="ro-RO"/>
        </w:rPr>
        <w:t>Călugăra</w:t>
      </w:r>
      <w:r w:rsidRPr="00D81072">
        <w:rPr>
          <w:rFonts w:ascii="Trebuchet MS" w:hAnsi="Trebuchet MS" w:cs="Trebuchet MS"/>
          <w:lang w:val="ro-RO"/>
        </w:rPr>
        <w:t xml:space="preserve"> vor verifica: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a. </w:t>
      </w:r>
      <w:r>
        <w:rPr>
          <w:rFonts w:ascii="Trebuchet MS" w:hAnsi="Trebuchet MS" w:cs="Trebuchet MS"/>
          <w:lang w:val="ro-RO"/>
        </w:rPr>
        <w:t xml:space="preserve">Dacă </w:t>
      </w:r>
      <w:r w:rsidRPr="00D81072">
        <w:rPr>
          <w:rFonts w:ascii="Trebuchet MS" w:hAnsi="Trebuchet MS" w:cs="Trebuchet MS"/>
          <w:lang w:val="ro-RO"/>
        </w:rPr>
        <w:t xml:space="preserve">Dosarul Cererii respectă cerințele de conformitate menționate în cadrul Ghidului Solicitantului aferent măsurii;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b. </w:t>
      </w:r>
      <w:r>
        <w:rPr>
          <w:rFonts w:ascii="Trebuchet MS" w:hAnsi="Trebuchet MS" w:cs="Trebuchet MS"/>
          <w:lang w:val="ro-RO"/>
        </w:rPr>
        <w:t xml:space="preserve">Dacă </w:t>
      </w:r>
      <w:r w:rsidRPr="00D81072">
        <w:rPr>
          <w:rFonts w:ascii="Trebuchet MS" w:hAnsi="Trebuchet MS" w:cs="Trebuchet MS"/>
          <w:lang w:val="ro-RO"/>
        </w:rPr>
        <w:t xml:space="preserve">Dosarul Cererii de finanțare este prezentat în format tipărit şi electronic, în numărul de exemplare solicitat și cu anexele tehnice solicitate în termen de valabilitate.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d. Dacă cererea de finanţare este incompletă la depunerea anterioară, se va dezlega dosarul şi se va adăuga documentul lipsă, paginile vor fi renumerotate (numerele vechi vor fi tăiate cu o linie orizontală), opisul se va reface şi dosarul va fi legat din nou.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5. Verificarea cererii de finanţare se face conform Metodologiei pentru verificarea conformităţii, specifice fiecărei măsuri (existentă la sfârşitul Fişei de verificare a conformităţii), completându-se Fişa de verificare a conformităţii. La dosarul administrativ al cererii de finanțare, întocmit de experții GAL, se va depune doar fișa de verificare a conformității, fără metodologie.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6. Evaluatorii </w:t>
      </w:r>
      <w:r>
        <w:rPr>
          <w:rFonts w:ascii="Trebuchet MS" w:hAnsi="Trebuchet MS" w:cs="Trebuchet MS"/>
          <w:lang w:val="ro-RO"/>
        </w:rPr>
        <w:t>intocmesc</w:t>
      </w:r>
      <w:r w:rsidRPr="00D81072">
        <w:rPr>
          <w:rFonts w:ascii="Trebuchet MS" w:hAnsi="Trebuchet MS" w:cs="Trebuchet MS"/>
          <w:lang w:val="ro-RO"/>
        </w:rPr>
        <w:t xml:space="preserve"> fișa de conformitate a cererii în </w:t>
      </w:r>
      <w:r>
        <w:rPr>
          <w:rFonts w:ascii="Trebuchet MS" w:hAnsi="Trebuchet MS" w:cs="Trebuchet MS"/>
          <w:lang w:val="ro-RO"/>
        </w:rPr>
        <w:t>maxim 7</w:t>
      </w:r>
      <w:r w:rsidRPr="00D81072">
        <w:rPr>
          <w:rFonts w:ascii="Trebuchet MS" w:hAnsi="Trebuchet MS" w:cs="Trebuchet MS"/>
          <w:lang w:val="ro-RO"/>
        </w:rPr>
        <w:t xml:space="preserve">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7. În cazul în care sunt necesare informații suplimentare, termenul de </w:t>
      </w:r>
      <w:r>
        <w:rPr>
          <w:rFonts w:ascii="Trebuchet MS" w:hAnsi="Trebuchet MS" w:cs="Trebuchet MS"/>
          <w:lang w:val="ro-RO"/>
        </w:rPr>
        <w:t>intocmire</w:t>
      </w:r>
      <w:r w:rsidRPr="00D81072">
        <w:rPr>
          <w:rFonts w:ascii="Trebuchet MS" w:hAnsi="Trebuchet MS" w:cs="Trebuchet MS"/>
          <w:lang w:val="ro-RO"/>
        </w:rPr>
        <w:t xml:space="preserve"> a Fișei de informații suplimentare privind </w:t>
      </w:r>
      <w:r>
        <w:rPr>
          <w:rFonts w:ascii="Trebuchet MS" w:hAnsi="Trebuchet MS" w:cs="Trebuchet MS"/>
          <w:lang w:val="ro-RO"/>
        </w:rPr>
        <w:t>conformitatea va fi de maximum 7</w:t>
      </w:r>
      <w:r w:rsidRPr="00D81072">
        <w:rPr>
          <w:rFonts w:ascii="Trebuchet MS" w:hAnsi="Trebuchet MS" w:cs="Trebuchet MS"/>
          <w:lang w:val="ro-RO"/>
        </w:rPr>
        <w:t xml:space="preserve"> zile</w:t>
      </w:r>
      <w:r>
        <w:rPr>
          <w:rFonts w:ascii="Trebuchet MS" w:hAnsi="Trebuchet MS" w:cs="Trebuchet MS"/>
          <w:lang w:val="ro-RO"/>
        </w:rPr>
        <w:t xml:space="preserve"> lucratoare</w:t>
      </w:r>
      <w:r w:rsidRPr="00D81072">
        <w:rPr>
          <w:rFonts w:ascii="Trebuchet MS" w:hAnsi="Trebuchet MS" w:cs="Trebuchet MS"/>
          <w:lang w:val="ro-RO"/>
        </w:rPr>
        <w:t xml:space="preserve"> de la data înregistrării proiectului la GAL. Răspunsul solicitantului privind informațiile suplimentare va fi de maximum 3 zile de la primirea Fișei de informații suplimentare privind conformitatea. Dacă în urma solicitării informațiilor suplimentare, solicitantul trebuie să prezinte documente emise de alte instituții, aceste documente trebuie să fie emise la o dată anterioară depunerii cererii de finanțare la GAL.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8. După verificarea conformității cererii de finanțare pot exista două variante: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a. Cererea de Finanţare este declarată conformă, caz în care se va trece la următoarea etapă de verificare;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b. Cererea de Finanţare este declarată neconformă, caz în care un exemplar al cererii de finanțare (exemplar Original) va fi restituit solicitantului (reprezentantul legal va înainta la GAL </w:t>
      </w:r>
      <w:r>
        <w:rPr>
          <w:rFonts w:ascii="Trebuchet MS" w:hAnsi="Trebuchet MS" w:cs="Trebuchet MS"/>
          <w:lang w:val="ro-RO"/>
        </w:rPr>
        <w:t>Călugăra</w:t>
      </w:r>
      <w:r w:rsidRPr="00D81072">
        <w:rPr>
          <w:rFonts w:ascii="Trebuchet MS" w:hAnsi="Trebuchet MS" w:cs="Trebuchet MS"/>
          <w:lang w:val="ro-RO"/>
        </w:rPr>
        <w:t xml:space="preserve"> o cerere de renunțare la Cererea de Finanțare, completată, înregistrată şi semnată de către acesta), pe baza unui proces-verbal de restituire, încheiat în 2 exemplare, semnat de ambele părți. Un exemplar al Cererii de Finanțare (copie) este necesar să rămână la GAL </w:t>
      </w:r>
      <w:r>
        <w:rPr>
          <w:rFonts w:ascii="Trebuchet MS" w:hAnsi="Trebuchet MS" w:cs="Trebuchet MS"/>
          <w:lang w:val="ro-RO"/>
        </w:rPr>
        <w:t>Călugăra</w:t>
      </w:r>
      <w:r w:rsidRPr="00D81072">
        <w:rPr>
          <w:rFonts w:ascii="Trebuchet MS" w:hAnsi="Trebuchet MS" w:cs="Trebuchet MS"/>
          <w:lang w:val="ro-RO"/>
        </w:rPr>
        <w:t xml:space="preserve">, pentru verificări ulterioare (Audit, Direcția Generală Control, Antifraudă și Inspecții – DGCAI, Curtea de Conturi, eventuale contestații, etc).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9. Cererile de Finanţare declarate neconforme pot fi corectate/completate și redepuse de către solicitanți în cadrul aceleiași sesiuni de finanțare – dacă sesiunea mai este deschisă – sau în cadrul următoarei sesiuni de finanțare lansate de GAL </w:t>
      </w:r>
      <w:r>
        <w:rPr>
          <w:rFonts w:ascii="Trebuchet MS" w:hAnsi="Trebuchet MS" w:cs="Trebuchet MS"/>
          <w:lang w:val="ro-RO"/>
        </w:rPr>
        <w:t>Călugăra</w:t>
      </w:r>
      <w:r w:rsidRPr="00D81072">
        <w:rPr>
          <w:rFonts w:ascii="Trebuchet MS" w:hAnsi="Trebuchet MS" w:cs="Trebuchet MS"/>
          <w:lang w:val="ro-RO"/>
        </w:rPr>
        <w:t xml:space="preserve"> pentru aceeași măsură.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10. Aceeaşi Cerere de Finanţare poate fi declarată neconformă de maximum două ori în cadrul unui apel de selecție a proiectelor.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11. Solicitantul care a renunţat, în cursul procesului de evaluare, la o Cerere de Finanţare conformă, nu o mai poate redepune în aceeaşi sesiune de depunere a proiectelor.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12. Rezultatul etapei de verificare a conformității este completarea Fişei de verificare a conformității.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13. La nivelul GAL </w:t>
      </w:r>
      <w:r>
        <w:rPr>
          <w:rFonts w:ascii="Trebuchet MS" w:hAnsi="Trebuchet MS" w:cs="Trebuchet MS"/>
          <w:lang w:val="ro-RO"/>
        </w:rPr>
        <w:t>Călugăra</w:t>
      </w:r>
      <w:r w:rsidRPr="00D81072">
        <w:rPr>
          <w:rFonts w:ascii="Trebuchet MS" w:hAnsi="Trebuchet MS" w:cs="Trebuchet MS"/>
          <w:lang w:val="ro-RO"/>
        </w:rPr>
        <w:t xml:space="preserve"> se va arhiva documentația aferentă cererii de finanțare, conform procedurii interne de arhivare. </w:t>
      </w:r>
    </w:p>
    <w:p w:rsidR="0009355A" w:rsidRDefault="0009355A" w:rsidP="00224AB1">
      <w:pPr>
        <w:autoSpaceDE w:val="0"/>
        <w:autoSpaceDN w:val="0"/>
        <w:adjustRightInd w:val="0"/>
        <w:spacing w:after="0" w:line="360" w:lineRule="auto"/>
        <w:rPr>
          <w:rFonts w:ascii="Trebuchet MS" w:hAnsi="Trebuchet MS" w:cs="Calibri"/>
          <w:b/>
          <w:bCs/>
          <w:lang w:val="ro-RO"/>
        </w:rPr>
      </w:pPr>
    </w:p>
    <w:sectPr w:rsidR="0009355A" w:rsidSect="00185808">
      <w:headerReference w:type="even" r:id="rId7"/>
      <w:headerReference w:type="default" r:id="rId8"/>
      <w:footerReference w:type="even" r:id="rId9"/>
      <w:footerReference w:type="default" r:id="rId10"/>
      <w:headerReference w:type="first" r:id="rId11"/>
      <w:footerReference w:type="first" r:id="rId12"/>
      <w:pgSz w:w="11906" w:h="16838"/>
      <w:pgMar w:top="689" w:right="849" w:bottom="709"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5A" w:rsidRDefault="0009355A" w:rsidP="009F6062">
      <w:pPr>
        <w:spacing w:after="0" w:line="240" w:lineRule="auto"/>
      </w:pPr>
      <w:r>
        <w:separator/>
      </w:r>
    </w:p>
  </w:endnote>
  <w:endnote w:type="continuationSeparator" w:id="0">
    <w:p w:rsidR="0009355A" w:rsidRDefault="0009355A" w:rsidP="009F6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Footer"/>
      <w:jc w:val="right"/>
      <w:rPr>
        <w:b/>
        <w:bCs/>
        <w:sz w:val="24"/>
        <w:szCs w:val="24"/>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p w:rsidR="0009355A" w:rsidRDefault="0009355A" w:rsidP="00185808">
    <w:pPr>
      <w:pStyle w:val="Footer"/>
      <w:jc w:val="center"/>
      <w:rPr>
        <w:rFonts w:ascii="Trebuchet MS" w:hAnsi="Trebuchet MS" w:cs="Calibri"/>
        <w:b/>
        <w:bCs/>
        <w:sz w:val="18"/>
        <w:szCs w:val="18"/>
      </w:rPr>
    </w:pPr>
    <w:r>
      <w:rPr>
        <w:rFonts w:ascii="Trebuchet MS" w:hAnsi="Trebuchet MS" w:cs="Calibri"/>
        <w:b/>
        <w:bCs/>
        <w:sz w:val="18"/>
        <w:szCs w:val="18"/>
      </w:rPr>
      <w:t>FIȘA DE CONFORMITATE</w:t>
    </w:r>
    <w:r w:rsidRPr="00185808">
      <w:rPr>
        <w:rFonts w:ascii="Trebuchet MS" w:hAnsi="Trebuchet MS" w:cs="Calibri"/>
        <w:b/>
        <w:bCs/>
        <w:sz w:val="18"/>
        <w:szCs w:val="18"/>
      </w:rPr>
      <w:t xml:space="preserve"> A PROIECTELOR ÎN CADRUL GAL CĂLUGĂRAFINANȚAT PRIN PROGRAMUL LEADER  </w:t>
    </w:r>
  </w:p>
  <w:p w:rsidR="0009355A" w:rsidRPr="00185808" w:rsidRDefault="0009355A" w:rsidP="00185808">
    <w:pPr>
      <w:pStyle w:val="Footer"/>
      <w:jc w:val="center"/>
      <w:rPr>
        <w:rFonts w:ascii="Trebuchet MS" w:hAnsi="Trebuchet MS" w:cs="Calibri"/>
        <w:b/>
        <w:bCs/>
        <w:sz w:val="18"/>
        <w:szCs w:val="18"/>
      </w:rPr>
    </w:pPr>
    <w:r w:rsidRPr="00185808">
      <w:rPr>
        <w:rFonts w:ascii="Trebuchet MS" w:hAnsi="Trebuchet MS" w:cs="Calibri"/>
        <w:b/>
        <w:bCs/>
        <w:sz w:val="18"/>
        <w:szCs w:val="18"/>
      </w:rPr>
      <w:t>(</w:t>
    </w:r>
    <w:r w:rsidRPr="00CF369F">
      <w:rPr>
        <w:rFonts w:ascii="Trebuchet MS" w:hAnsi="Trebuchet MS" w:cs="Calibri"/>
        <w:b/>
        <w:bCs/>
        <w:sz w:val="18"/>
        <w:szCs w:val="18"/>
      </w:rPr>
      <w:t>PNDR 2014 – 2020) .</w:t>
    </w:r>
  </w:p>
  <w:p w:rsidR="0009355A" w:rsidRDefault="000935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5A" w:rsidRDefault="0009355A" w:rsidP="009F6062">
      <w:pPr>
        <w:spacing w:after="0" w:line="240" w:lineRule="auto"/>
      </w:pPr>
      <w:r>
        <w:separator/>
      </w:r>
    </w:p>
  </w:footnote>
  <w:footnote w:type="continuationSeparator" w:id="0">
    <w:p w:rsidR="0009355A" w:rsidRDefault="0009355A" w:rsidP="009F6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Header"/>
    </w:pPr>
    <w:r w:rsidRPr="00087D3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i1030" type="#_x0000_t75" style="width:67.5pt;height:63.75pt;visibility:visible">
          <v:imagedata r:id="rId1" o:title=""/>
        </v:shape>
      </w:pict>
    </w:r>
    <w:r>
      <w:rPr>
        <w:noProof/>
        <w:lang w:val="en-US"/>
      </w:rPr>
      <w:t xml:space="preserve">     </w:t>
    </w:r>
    <w:r w:rsidRPr="00087D3D">
      <w:rPr>
        <w:rFonts w:ascii="Times New Roman"/>
        <w:noProof/>
        <w:position w:val="11"/>
        <w:sz w:val="20"/>
        <w:lang w:val="en-GB" w:eastAsia="en-GB"/>
      </w:rPr>
      <w:pict>
        <v:shape id="image2.jpeg" o:spid="_x0000_i1031" type="#_x0000_t75" style="width:61.5pt;height:62.25pt;visibility:visible">
          <v:imagedata r:id="rId2" o:title=""/>
        </v:shape>
      </w:pict>
    </w:r>
    <w:r>
      <w:rPr>
        <w:noProof/>
        <w:lang w:val="en-US"/>
      </w:rPr>
      <w:t xml:space="preserve">     </w:t>
    </w:r>
    <w:r w:rsidRPr="00087D3D">
      <w:rPr>
        <w:rFonts w:ascii="Times New Roman"/>
        <w:noProof/>
        <w:position w:val="10"/>
        <w:sz w:val="20"/>
        <w:lang w:val="en-GB" w:eastAsia="en-GB"/>
      </w:rPr>
      <w:pict>
        <v:shape id="image3.jpeg" o:spid="_x0000_i1032" type="#_x0000_t75" style="width:65.25pt;height:65.25pt;visibility:visible">
          <v:imagedata r:id="rId3" o:title=""/>
        </v:shape>
      </w:pict>
    </w:r>
    <w:r>
      <w:rPr>
        <w:noProof/>
        <w:lang w:val="en-US"/>
      </w:rPr>
      <w:t xml:space="preserve">     </w:t>
    </w:r>
    <w:r w:rsidRPr="00087D3D">
      <w:rPr>
        <w:noProof/>
        <w:lang w:val="en-GB" w:eastAsia="en-GB"/>
      </w:rPr>
      <w:pict>
        <v:shape id="Picture 2" o:spid="_x0000_i1033" type="#_x0000_t75" alt="Imagini pentru pndr" style="width:79.5pt;height:70.5pt;visibility:visible">
          <v:imagedata r:id="rId4" o:title=""/>
        </v:shape>
      </w:pict>
    </w:r>
    <w:r>
      <w:rPr>
        <w:noProof/>
        <w:lang w:val="en-US"/>
      </w:rPr>
      <w:t xml:space="preserve">     </w:t>
    </w:r>
    <w:r w:rsidRPr="00347B24">
      <w:rPr>
        <w:noProof/>
        <w:lang w:val="en-US"/>
      </w:rPr>
      <w:t xml:space="preserve"> </w:t>
    </w:r>
    <w:r w:rsidRPr="00087D3D">
      <w:rPr>
        <w:noProof/>
        <w:lang w:val="en-GB" w:eastAsia="en-GB"/>
      </w:rPr>
      <w:pict>
        <v:shape id="_x0000_i1034" type="#_x0000_t75" style="width:129.75pt;height:66.75pt;visibility:visible">
          <v:imagedata r:id="rId5" o:title=""/>
        </v:shape>
      </w:pict>
    </w:r>
  </w:p>
  <w:p w:rsidR="0009355A" w:rsidRDefault="0009355A" w:rsidP="00E1521E">
    <w:pPr>
      <w:spacing w:after="0"/>
      <w:jc w:val="center"/>
      <w:rPr>
        <w:rFonts w:ascii="Trebuchet MS" w:hAnsi="Trebuchet MS" w:cs="Calibri"/>
        <w:b/>
        <w:bCs/>
        <w:i/>
        <w:color w:val="943634"/>
        <w:spacing w:val="-1"/>
        <w:sz w:val="20"/>
        <w:szCs w:val="20"/>
      </w:rPr>
    </w:pPr>
  </w:p>
  <w:p w:rsidR="0009355A" w:rsidRPr="00E1521E" w:rsidRDefault="0009355A" w:rsidP="00E1521E">
    <w:pPr>
      <w:spacing w:after="0"/>
      <w:jc w:val="center"/>
      <w:rPr>
        <w:rFonts w:ascii="Trebuchet MS" w:hAnsi="Trebuchet MS" w:cs="Calibri"/>
        <w:i/>
        <w:color w:val="943634"/>
        <w:sz w:val="20"/>
        <w:szCs w:val="20"/>
      </w:rPr>
    </w:pPr>
    <w:r w:rsidRPr="00E1521E">
      <w:rPr>
        <w:rFonts w:ascii="Trebuchet MS" w:hAnsi="Trebuchet MS" w:cs="Calibri"/>
        <w:b/>
        <w:bCs/>
        <w:i/>
        <w:color w:val="943634"/>
        <w:spacing w:val="-1"/>
        <w:sz w:val="20"/>
        <w:szCs w:val="20"/>
      </w:rPr>
      <w:t xml:space="preserve">GRUPUL </w:t>
    </w:r>
    <w:r w:rsidRPr="00E1521E">
      <w:rPr>
        <w:rFonts w:ascii="Trebuchet MS" w:hAnsi="Trebuchet MS" w:cs="Calibri"/>
        <w:b/>
        <w:bCs/>
        <w:i/>
        <w:color w:val="943634"/>
        <w:sz w:val="20"/>
        <w:szCs w:val="20"/>
      </w:rPr>
      <w:t xml:space="preserve">DE ACŢIUNE </w:t>
    </w:r>
    <w:r w:rsidRPr="00E1521E">
      <w:rPr>
        <w:rFonts w:ascii="Trebuchet MS" w:hAnsi="Trebuchet MS" w:cs="Calibri"/>
        <w:b/>
        <w:bCs/>
        <w:i/>
        <w:color w:val="943634"/>
        <w:spacing w:val="-1"/>
        <w:sz w:val="20"/>
        <w:szCs w:val="20"/>
      </w:rPr>
      <w:t>LOCALĂ „CĂLUGĂRA”</w:t>
    </w:r>
  </w:p>
  <w:p w:rsidR="0009355A" w:rsidRPr="00C45EED" w:rsidRDefault="0009355A" w:rsidP="00347B24">
    <w:pPr>
      <w:spacing w:before="1" w:line="219" w:lineRule="exact"/>
      <w:jc w:val="center"/>
      <w:rPr>
        <w:rFonts w:cs="Calibri"/>
        <w:sz w:val="18"/>
        <w:szCs w:val="18"/>
      </w:rPr>
    </w:pPr>
    <w:r>
      <w:rPr>
        <w:spacing w:val="-1"/>
        <w:sz w:val="18"/>
      </w:rPr>
      <w:t xml:space="preserve">Comuna Ciclova Română, nr.203, județul </w:t>
    </w:r>
    <w:r>
      <w:rPr>
        <w:sz w:val="18"/>
      </w:rPr>
      <w:t xml:space="preserve">Caraș-Severin, </w:t>
    </w:r>
    <w:r w:rsidRPr="00C45EED">
      <w:rPr>
        <w:spacing w:val="-1"/>
        <w:sz w:val="18"/>
      </w:rPr>
      <w:t>Tel:0748993734.Email:contact@gal-calugara.ro</w:t>
    </w:r>
  </w:p>
  <w:p w:rsidR="0009355A" w:rsidRPr="00CF369F" w:rsidRDefault="0009355A" w:rsidP="00347B24">
    <w:pPr>
      <w:spacing w:after="0" w:line="219" w:lineRule="exact"/>
      <w:rPr>
        <w:rFonts w:ascii="Trebuchet MS" w:hAnsi="Trebuchet MS" w:cs="Calibri"/>
        <w:color w:val="FF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A" w:rsidRDefault="00093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CD920"/>
    <w:multiLevelType w:val="hybridMultilevel"/>
    <w:tmpl w:val="A9C9EC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8DB6E6F"/>
    <w:multiLevelType w:val="hybridMultilevel"/>
    <w:tmpl w:val="3F89AD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8293BD4"/>
    <w:multiLevelType w:val="hybridMultilevel"/>
    <w:tmpl w:val="7132CD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0EC969D"/>
    <w:multiLevelType w:val="hybridMultilevel"/>
    <w:tmpl w:val="3B5355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321FD4A"/>
    <w:multiLevelType w:val="hybridMultilevel"/>
    <w:tmpl w:val="D7486B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D87E0E3"/>
    <w:multiLevelType w:val="hybridMultilevel"/>
    <w:tmpl w:val="291570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623D563"/>
    <w:multiLevelType w:val="hybridMultilevel"/>
    <w:tmpl w:val="762C5F1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6938B04"/>
    <w:multiLevelType w:val="hybridMultilevel"/>
    <w:tmpl w:val="81C7F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900C085"/>
    <w:multiLevelType w:val="hybridMultilevel"/>
    <w:tmpl w:val="4D9A7F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2120C91"/>
    <w:multiLevelType w:val="hybridMultilevel"/>
    <w:tmpl w:val="4167BA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E354D8C"/>
    <w:multiLevelType w:val="hybridMultilevel"/>
    <w:tmpl w:val="910C97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043F1740"/>
    <w:multiLevelType w:val="hybridMultilevel"/>
    <w:tmpl w:val="420C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056BAEF7"/>
    <w:multiLevelType w:val="hybridMultilevel"/>
    <w:tmpl w:val="C0FB5B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0B914FA2"/>
    <w:multiLevelType w:val="hybridMultilevel"/>
    <w:tmpl w:val="86DF2A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1A1A5D71"/>
    <w:multiLevelType w:val="hybridMultilevel"/>
    <w:tmpl w:val="66AD6A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023C810"/>
    <w:multiLevelType w:val="hybridMultilevel"/>
    <w:tmpl w:val="4EC526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0B15641"/>
    <w:multiLevelType w:val="hybridMultilevel"/>
    <w:tmpl w:val="608064E8"/>
    <w:lvl w:ilvl="0" w:tplc="4DE6F5AC">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66FBD"/>
    <w:multiLevelType w:val="hybridMultilevel"/>
    <w:tmpl w:val="CA3637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AC50416"/>
    <w:multiLevelType w:val="hybridMultilevel"/>
    <w:tmpl w:val="D9C27C2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A07595D"/>
    <w:multiLevelType w:val="hybridMultilevel"/>
    <w:tmpl w:val="2728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3E0515A4"/>
    <w:multiLevelType w:val="hybridMultilevel"/>
    <w:tmpl w:val="CB88C37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412E1882"/>
    <w:multiLevelType w:val="hybridMultilevel"/>
    <w:tmpl w:val="37D4D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4ADCAB06"/>
    <w:multiLevelType w:val="hybridMultilevel"/>
    <w:tmpl w:val="D117D8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BA24647"/>
    <w:multiLevelType w:val="hybridMultilevel"/>
    <w:tmpl w:val="AC329E3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56518C4D"/>
    <w:multiLevelType w:val="hybridMultilevel"/>
    <w:tmpl w:val="F63E48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7E24E98"/>
    <w:multiLevelType w:val="hybridMultilevel"/>
    <w:tmpl w:val="CA8874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5CAD1B82"/>
    <w:multiLevelType w:val="hybridMultilevel"/>
    <w:tmpl w:val="681A0CAA"/>
    <w:lvl w:ilvl="0" w:tplc="16A89756">
      <w:start w:val="1"/>
      <w:numFmt w:val="lowerLetter"/>
      <w:lvlText w:val="%1."/>
      <w:lvlJc w:val="left"/>
      <w:pPr>
        <w:ind w:left="1069" w:hanging="360"/>
      </w:pPr>
      <w:rPr>
        <w:rFonts w:ascii="Trebuchet MS" w:eastAsia="Times New Roman" w:hAnsi="Trebuchet MS" w:cs="Times New Roman"/>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5CFEC28E"/>
    <w:multiLevelType w:val="hybridMultilevel"/>
    <w:tmpl w:val="6B3A35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E801CCD"/>
    <w:multiLevelType w:val="hybridMultilevel"/>
    <w:tmpl w:val="3FE6EE90"/>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FAE6B44"/>
    <w:multiLevelType w:val="hybridMultilevel"/>
    <w:tmpl w:val="9DFBFE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23B460B"/>
    <w:multiLevelType w:val="hybridMultilevel"/>
    <w:tmpl w:val="CA000CAA"/>
    <w:lvl w:ilvl="0" w:tplc="0418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8">
    <w:nsid w:val="62C030EB"/>
    <w:multiLevelType w:val="hybridMultilevel"/>
    <w:tmpl w:val="1A0ED3CA"/>
    <w:lvl w:ilvl="0" w:tplc="0E24E82A">
      <w:numFmt w:val="bullet"/>
      <w:lvlText w:val=""/>
      <w:lvlJc w:val="left"/>
      <w:pPr>
        <w:ind w:left="1594" w:hanging="885"/>
      </w:pPr>
      <w:rPr>
        <w:rFonts w:ascii="Trebuchet MS" w:eastAsia="Times New Roman" w:hAnsi="Trebuchet M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4722C77"/>
    <w:multiLevelType w:val="hybridMultilevel"/>
    <w:tmpl w:val="304675D2"/>
    <w:lvl w:ilvl="0" w:tplc="888CE746">
      <w:numFmt w:val="bullet"/>
      <w:lvlText w:val=""/>
      <w:lvlJc w:val="left"/>
      <w:pPr>
        <w:ind w:left="1080" w:hanging="360"/>
      </w:pPr>
      <w:rPr>
        <w:rFonts w:ascii="Trebuchet MS" w:eastAsia="Times New Roman" w:hAnsi="Trebuchet M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6CF707A2"/>
    <w:multiLevelType w:val="hybridMultilevel"/>
    <w:tmpl w:val="00E83BF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nsid w:val="6D2A437A"/>
    <w:multiLevelType w:val="hybridMultilevel"/>
    <w:tmpl w:val="15969922"/>
    <w:lvl w:ilvl="0" w:tplc="888CE746">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7FEDFE"/>
    <w:multiLevelType w:val="hybridMultilevel"/>
    <w:tmpl w:val="DCCAF5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1CC73B4"/>
    <w:multiLevelType w:val="hybridMultilevel"/>
    <w:tmpl w:val="425C137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nsid w:val="7BA07866"/>
    <w:multiLevelType w:val="hybridMultilevel"/>
    <w:tmpl w:val="7D40993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0"/>
  </w:num>
  <w:num w:numId="2">
    <w:abstractNumId w:val="6"/>
  </w:num>
  <w:num w:numId="3">
    <w:abstractNumId w:val="34"/>
  </w:num>
  <w:num w:numId="4">
    <w:abstractNumId w:val="3"/>
  </w:num>
  <w:num w:numId="5">
    <w:abstractNumId w:val="36"/>
  </w:num>
  <w:num w:numId="6">
    <w:abstractNumId w:val="14"/>
  </w:num>
  <w:num w:numId="7">
    <w:abstractNumId w:val="28"/>
  </w:num>
  <w:num w:numId="8">
    <w:abstractNumId w:val="2"/>
  </w:num>
  <w:num w:numId="9">
    <w:abstractNumId w:val="0"/>
  </w:num>
  <w:num w:numId="10">
    <w:abstractNumId w:val="9"/>
  </w:num>
  <w:num w:numId="11">
    <w:abstractNumId w:val="19"/>
  </w:num>
  <w:num w:numId="12">
    <w:abstractNumId w:val="42"/>
  </w:num>
  <w:num w:numId="13">
    <w:abstractNumId w:val="7"/>
  </w:num>
  <w:num w:numId="14">
    <w:abstractNumId w:val="4"/>
  </w:num>
  <w:num w:numId="15">
    <w:abstractNumId w:val="18"/>
  </w:num>
  <w:num w:numId="16">
    <w:abstractNumId w:val="5"/>
  </w:num>
  <w:num w:numId="17">
    <w:abstractNumId w:val="26"/>
  </w:num>
  <w:num w:numId="18">
    <w:abstractNumId w:val="10"/>
  </w:num>
  <w:num w:numId="19">
    <w:abstractNumId w:val="1"/>
  </w:num>
  <w:num w:numId="20">
    <w:abstractNumId w:val="8"/>
  </w:num>
  <w:num w:numId="21">
    <w:abstractNumId w:val="16"/>
  </w:num>
  <w:num w:numId="22">
    <w:abstractNumId w:val="21"/>
  </w:num>
  <w:num w:numId="23">
    <w:abstractNumId w:val="38"/>
  </w:num>
  <w:num w:numId="24">
    <w:abstractNumId w:val="12"/>
  </w:num>
  <w:num w:numId="25">
    <w:abstractNumId w:val="35"/>
  </w:num>
  <w:num w:numId="26">
    <w:abstractNumId w:val="41"/>
  </w:num>
  <w:num w:numId="27">
    <w:abstractNumId w:val="39"/>
  </w:num>
  <w:num w:numId="28">
    <w:abstractNumId w:val="25"/>
  </w:num>
  <w:num w:numId="29">
    <w:abstractNumId w:val="31"/>
  </w:num>
  <w:num w:numId="30">
    <w:abstractNumId w:val="29"/>
  </w:num>
  <w:num w:numId="31">
    <w:abstractNumId w:val="40"/>
  </w:num>
  <w:num w:numId="32">
    <w:abstractNumId w:val="43"/>
  </w:num>
  <w:num w:numId="33">
    <w:abstractNumId w:val="44"/>
  </w:num>
  <w:num w:numId="34">
    <w:abstractNumId w:val="23"/>
  </w:num>
  <w:num w:numId="35">
    <w:abstractNumId w:val="32"/>
  </w:num>
  <w:num w:numId="36">
    <w:abstractNumId w:val="20"/>
  </w:num>
  <w:num w:numId="37">
    <w:abstractNumId w:val="11"/>
  </w:num>
  <w:num w:numId="38">
    <w:abstractNumId w:val="24"/>
  </w:num>
  <w:num w:numId="39">
    <w:abstractNumId w:val="13"/>
  </w:num>
  <w:num w:numId="40">
    <w:abstractNumId w:val="33"/>
  </w:num>
  <w:num w:numId="41">
    <w:abstractNumId w:val="15"/>
  </w:num>
  <w:num w:numId="42">
    <w:abstractNumId w:val="27"/>
  </w:num>
  <w:num w:numId="43">
    <w:abstractNumId w:val="17"/>
  </w:num>
  <w:num w:numId="44">
    <w:abstractNumId w:val="37"/>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DD"/>
    <w:rsid w:val="00001D35"/>
    <w:rsid w:val="00003A04"/>
    <w:rsid w:val="00042128"/>
    <w:rsid w:val="0006415D"/>
    <w:rsid w:val="0007013D"/>
    <w:rsid w:val="00073D6E"/>
    <w:rsid w:val="000850D6"/>
    <w:rsid w:val="000863EB"/>
    <w:rsid w:val="00087D3D"/>
    <w:rsid w:val="0009355A"/>
    <w:rsid w:val="00097AB1"/>
    <w:rsid w:val="000C011E"/>
    <w:rsid w:val="000D12F9"/>
    <w:rsid w:val="000E1909"/>
    <w:rsid w:val="00104E12"/>
    <w:rsid w:val="00124476"/>
    <w:rsid w:val="00140414"/>
    <w:rsid w:val="00150557"/>
    <w:rsid w:val="00153BA5"/>
    <w:rsid w:val="00156C54"/>
    <w:rsid w:val="001613AF"/>
    <w:rsid w:val="00164669"/>
    <w:rsid w:val="001830F5"/>
    <w:rsid w:val="00185808"/>
    <w:rsid w:val="001D0F6F"/>
    <w:rsid w:val="001E4B93"/>
    <w:rsid w:val="0020554C"/>
    <w:rsid w:val="00224AB1"/>
    <w:rsid w:val="002345A4"/>
    <w:rsid w:val="00265357"/>
    <w:rsid w:val="002A1362"/>
    <w:rsid w:val="002C119C"/>
    <w:rsid w:val="002C7C8F"/>
    <w:rsid w:val="002D5A61"/>
    <w:rsid w:val="002E4228"/>
    <w:rsid w:val="00321AD6"/>
    <w:rsid w:val="003226B5"/>
    <w:rsid w:val="0032286F"/>
    <w:rsid w:val="0034622E"/>
    <w:rsid w:val="003470AF"/>
    <w:rsid w:val="00347B24"/>
    <w:rsid w:val="003A5D23"/>
    <w:rsid w:val="003B06EF"/>
    <w:rsid w:val="003B2FC6"/>
    <w:rsid w:val="003E22E9"/>
    <w:rsid w:val="003F262A"/>
    <w:rsid w:val="003F272D"/>
    <w:rsid w:val="00416760"/>
    <w:rsid w:val="00430D00"/>
    <w:rsid w:val="00436584"/>
    <w:rsid w:val="004641A0"/>
    <w:rsid w:val="00464537"/>
    <w:rsid w:val="004730FB"/>
    <w:rsid w:val="004973F1"/>
    <w:rsid w:val="004A4973"/>
    <w:rsid w:val="004B7754"/>
    <w:rsid w:val="004D0A2D"/>
    <w:rsid w:val="004D18A7"/>
    <w:rsid w:val="004D3BD1"/>
    <w:rsid w:val="004E285F"/>
    <w:rsid w:val="004F028B"/>
    <w:rsid w:val="004F1075"/>
    <w:rsid w:val="0050119A"/>
    <w:rsid w:val="0056170E"/>
    <w:rsid w:val="005C3E7A"/>
    <w:rsid w:val="005D0765"/>
    <w:rsid w:val="005D6697"/>
    <w:rsid w:val="0060798E"/>
    <w:rsid w:val="00637D2D"/>
    <w:rsid w:val="00643137"/>
    <w:rsid w:val="00656FBE"/>
    <w:rsid w:val="0066406D"/>
    <w:rsid w:val="006713FF"/>
    <w:rsid w:val="00673A0F"/>
    <w:rsid w:val="006864C1"/>
    <w:rsid w:val="006866F3"/>
    <w:rsid w:val="006B44C8"/>
    <w:rsid w:val="006E38DD"/>
    <w:rsid w:val="00724FF6"/>
    <w:rsid w:val="007317A5"/>
    <w:rsid w:val="00746FF9"/>
    <w:rsid w:val="00747FF7"/>
    <w:rsid w:val="00757344"/>
    <w:rsid w:val="00773192"/>
    <w:rsid w:val="0079191F"/>
    <w:rsid w:val="007946B5"/>
    <w:rsid w:val="007A2D4C"/>
    <w:rsid w:val="007C2A93"/>
    <w:rsid w:val="007E3D5A"/>
    <w:rsid w:val="007E7F7F"/>
    <w:rsid w:val="007F5D9C"/>
    <w:rsid w:val="007F6F84"/>
    <w:rsid w:val="00805E8F"/>
    <w:rsid w:val="0080669C"/>
    <w:rsid w:val="00834416"/>
    <w:rsid w:val="00865AD4"/>
    <w:rsid w:val="00887E8A"/>
    <w:rsid w:val="008901BE"/>
    <w:rsid w:val="008B67E3"/>
    <w:rsid w:val="008D1078"/>
    <w:rsid w:val="008D17A5"/>
    <w:rsid w:val="008D4A85"/>
    <w:rsid w:val="008F4E54"/>
    <w:rsid w:val="00901144"/>
    <w:rsid w:val="0090465E"/>
    <w:rsid w:val="00953189"/>
    <w:rsid w:val="009A2816"/>
    <w:rsid w:val="009D35A4"/>
    <w:rsid w:val="009D7F83"/>
    <w:rsid w:val="009E15B8"/>
    <w:rsid w:val="009F4EAE"/>
    <w:rsid w:val="009F6062"/>
    <w:rsid w:val="009F698C"/>
    <w:rsid w:val="00A038AA"/>
    <w:rsid w:val="00A13D4F"/>
    <w:rsid w:val="00A15DDC"/>
    <w:rsid w:val="00A25A93"/>
    <w:rsid w:val="00A54DEC"/>
    <w:rsid w:val="00A64B48"/>
    <w:rsid w:val="00A65A23"/>
    <w:rsid w:val="00A661B4"/>
    <w:rsid w:val="00A74155"/>
    <w:rsid w:val="00A80A7B"/>
    <w:rsid w:val="00A81B8D"/>
    <w:rsid w:val="00AD2E2E"/>
    <w:rsid w:val="00AE1902"/>
    <w:rsid w:val="00AE50FF"/>
    <w:rsid w:val="00AF63C3"/>
    <w:rsid w:val="00AF69DD"/>
    <w:rsid w:val="00B07E83"/>
    <w:rsid w:val="00B6390C"/>
    <w:rsid w:val="00B83597"/>
    <w:rsid w:val="00BA5678"/>
    <w:rsid w:val="00BB1F09"/>
    <w:rsid w:val="00BB43E6"/>
    <w:rsid w:val="00BE54D6"/>
    <w:rsid w:val="00C0026A"/>
    <w:rsid w:val="00C051BF"/>
    <w:rsid w:val="00C11622"/>
    <w:rsid w:val="00C12ABD"/>
    <w:rsid w:val="00C2574D"/>
    <w:rsid w:val="00C444B5"/>
    <w:rsid w:val="00C45EED"/>
    <w:rsid w:val="00C50F4B"/>
    <w:rsid w:val="00C614BC"/>
    <w:rsid w:val="00C77C8E"/>
    <w:rsid w:val="00CA3AEB"/>
    <w:rsid w:val="00CA5213"/>
    <w:rsid w:val="00CC3386"/>
    <w:rsid w:val="00CF369F"/>
    <w:rsid w:val="00CF3883"/>
    <w:rsid w:val="00D024C1"/>
    <w:rsid w:val="00D64D98"/>
    <w:rsid w:val="00D81072"/>
    <w:rsid w:val="00D9683F"/>
    <w:rsid w:val="00DA7F32"/>
    <w:rsid w:val="00DD00AF"/>
    <w:rsid w:val="00E0147F"/>
    <w:rsid w:val="00E038CF"/>
    <w:rsid w:val="00E1521E"/>
    <w:rsid w:val="00E155F8"/>
    <w:rsid w:val="00E30C65"/>
    <w:rsid w:val="00E42909"/>
    <w:rsid w:val="00E46303"/>
    <w:rsid w:val="00E522AC"/>
    <w:rsid w:val="00E60BD9"/>
    <w:rsid w:val="00E66304"/>
    <w:rsid w:val="00E76A31"/>
    <w:rsid w:val="00E91769"/>
    <w:rsid w:val="00EA1A7E"/>
    <w:rsid w:val="00EB28D2"/>
    <w:rsid w:val="00EC7F2D"/>
    <w:rsid w:val="00F42B83"/>
    <w:rsid w:val="00F561DB"/>
    <w:rsid w:val="00F56E27"/>
    <w:rsid w:val="00F8626F"/>
    <w:rsid w:val="00F93EBB"/>
    <w:rsid w:val="00FC4D8E"/>
    <w:rsid w:val="00FD5817"/>
    <w:rsid w:val="00FD788A"/>
    <w:rsid w:val="00FD78C2"/>
    <w:rsid w:val="00FD7BA0"/>
    <w:rsid w:val="00FE6D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B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u 1"/>
    <w:basedOn w:val="Normal"/>
    <w:next w:val="Title"/>
    <w:uiPriority w:val="99"/>
    <w:qFormat/>
    <w:rsid w:val="00EB28D2"/>
    <w:pPr>
      <w:pBdr>
        <w:top w:val="single" w:sz="4" w:space="1" w:color="auto"/>
        <w:left w:val="single" w:sz="4" w:space="4" w:color="auto"/>
        <w:bottom w:val="single" w:sz="4" w:space="1" w:color="auto"/>
        <w:right w:val="single" w:sz="4" w:space="4" w:color="auto"/>
      </w:pBdr>
      <w:shd w:val="solid" w:color="76923C" w:fill="auto"/>
      <w:spacing w:after="0" w:line="240" w:lineRule="auto"/>
      <w:ind w:left="708"/>
      <w:jc w:val="both"/>
    </w:pPr>
    <w:rPr>
      <w:rFonts w:ascii="Times New Roman" w:eastAsia="Times New Roman" w:hAnsi="Times New Roman"/>
      <w:b/>
      <w:smallCaps/>
      <w:color w:val="FFFFFF"/>
      <w:sz w:val="32"/>
      <w:szCs w:val="24"/>
      <w:lang w:val="ro-RO" w:eastAsia="ro-RO"/>
    </w:rPr>
  </w:style>
  <w:style w:type="paragraph" w:styleId="Title">
    <w:name w:val="Title"/>
    <w:basedOn w:val="Normal"/>
    <w:next w:val="Normal"/>
    <w:link w:val="TitleChar"/>
    <w:uiPriority w:val="99"/>
    <w:qFormat/>
    <w:rsid w:val="00EB28D2"/>
    <w:pPr>
      <w:pBdr>
        <w:bottom w:val="single" w:sz="8" w:space="4" w:color="4F81BD"/>
      </w:pBdr>
      <w:spacing w:after="300" w:line="240" w:lineRule="auto"/>
      <w:contextualSpacing/>
    </w:pPr>
    <w:rPr>
      <w:rFonts w:ascii="Cambria" w:eastAsia="Times New Roman" w:hAnsi="Cambria"/>
      <w:color w:val="17365D"/>
      <w:spacing w:val="5"/>
      <w:kern w:val="28"/>
      <w:sz w:val="52"/>
      <w:szCs w:val="52"/>
      <w:lang w:val="ro-RO"/>
    </w:rPr>
  </w:style>
  <w:style w:type="character" w:customStyle="1" w:styleId="TitleChar">
    <w:name w:val="Title Char"/>
    <w:basedOn w:val="DefaultParagraphFont"/>
    <w:link w:val="Title"/>
    <w:uiPriority w:val="99"/>
    <w:locked/>
    <w:rsid w:val="00EB28D2"/>
    <w:rPr>
      <w:rFonts w:ascii="Cambria" w:hAnsi="Cambria" w:cs="Times New Roman"/>
      <w:color w:val="17365D"/>
      <w:spacing w:val="5"/>
      <w:kern w:val="28"/>
      <w:sz w:val="52"/>
      <w:szCs w:val="52"/>
    </w:rPr>
  </w:style>
  <w:style w:type="paragraph" w:styleId="Header">
    <w:name w:val="header"/>
    <w:basedOn w:val="Normal"/>
    <w:link w:val="HeaderChar"/>
    <w:uiPriority w:val="99"/>
    <w:rsid w:val="009F6062"/>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locked/>
    <w:rsid w:val="009F6062"/>
    <w:rPr>
      <w:rFonts w:cs="Times New Roman"/>
    </w:rPr>
  </w:style>
  <w:style w:type="paragraph" w:styleId="Footer">
    <w:name w:val="footer"/>
    <w:basedOn w:val="Normal"/>
    <w:link w:val="FooterChar"/>
    <w:uiPriority w:val="99"/>
    <w:rsid w:val="009F6062"/>
    <w:pPr>
      <w:tabs>
        <w:tab w:val="center" w:pos="4536"/>
        <w:tab w:val="right" w:pos="9072"/>
      </w:tabs>
      <w:spacing w:after="0" w:line="240" w:lineRule="auto"/>
    </w:pPr>
    <w:rPr>
      <w:lang w:val="ro-RO"/>
    </w:rPr>
  </w:style>
  <w:style w:type="character" w:customStyle="1" w:styleId="FooterChar">
    <w:name w:val="Footer Char"/>
    <w:basedOn w:val="DefaultParagraphFont"/>
    <w:link w:val="Footer"/>
    <w:uiPriority w:val="99"/>
    <w:locked/>
    <w:rsid w:val="009F6062"/>
    <w:rPr>
      <w:rFonts w:cs="Times New Roman"/>
    </w:rPr>
  </w:style>
  <w:style w:type="paragraph" w:styleId="BalloonText">
    <w:name w:val="Balloon Text"/>
    <w:basedOn w:val="Normal"/>
    <w:link w:val="BalloonTextChar"/>
    <w:uiPriority w:val="99"/>
    <w:semiHidden/>
    <w:rsid w:val="009F6062"/>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locked/>
    <w:rsid w:val="009F6062"/>
    <w:rPr>
      <w:rFonts w:ascii="Tahoma" w:hAnsi="Tahoma" w:cs="Tahoma"/>
      <w:sz w:val="16"/>
      <w:szCs w:val="16"/>
    </w:rPr>
  </w:style>
  <w:style w:type="paragraph" w:customStyle="1" w:styleId="Default">
    <w:name w:val="Default"/>
    <w:uiPriority w:val="99"/>
    <w:rsid w:val="009D35A4"/>
    <w:pPr>
      <w:autoSpaceDE w:val="0"/>
      <w:autoSpaceDN w:val="0"/>
      <w:adjustRightInd w:val="0"/>
    </w:pPr>
    <w:rPr>
      <w:rFonts w:ascii="Times New Roman" w:hAnsi="Times New Roman"/>
      <w:color w:val="000000"/>
      <w:sz w:val="24"/>
      <w:szCs w:val="24"/>
      <w:lang w:val="ro-RO" w:eastAsia="en-US"/>
    </w:rPr>
  </w:style>
  <w:style w:type="table" w:styleId="TableGrid">
    <w:name w:val="Table Grid"/>
    <w:basedOn w:val="TableNormal"/>
    <w:uiPriority w:val="99"/>
    <w:rsid w:val="004D18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uiPriority w:val="99"/>
    <w:rsid w:val="00B07E83"/>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ind w:left="720"/>
    </w:pPr>
    <w:rPr>
      <w:rFonts w:ascii="Trebuchet MS" w:eastAsia="Arial Unicode MS" w:hAnsi="Arial Unicode MS" w:cs="Arial Unicode MS"/>
      <w:color w:val="000000"/>
      <w:sz w:val="24"/>
      <w:szCs w:val="24"/>
      <w:u w:color="000000"/>
      <w:lang w:val="en-US" w:eastAsia="en-US"/>
    </w:rPr>
  </w:style>
  <w:style w:type="paragraph" w:customStyle="1" w:styleId="Listparagraf1">
    <w:name w:val="Listă paragraf1"/>
    <w:basedOn w:val="Normal"/>
    <w:uiPriority w:val="99"/>
    <w:rsid w:val="00C2574D"/>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rsid w:val="001858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9691263">
      <w:marLeft w:val="0"/>
      <w:marRight w:val="0"/>
      <w:marTop w:val="0"/>
      <w:marBottom w:val="0"/>
      <w:divBdr>
        <w:top w:val="none" w:sz="0" w:space="0" w:color="auto"/>
        <w:left w:val="none" w:sz="0" w:space="0" w:color="auto"/>
        <w:bottom w:val="none" w:sz="0" w:space="0" w:color="auto"/>
        <w:right w:val="none" w:sz="0" w:space="0" w:color="auto"/>
      </w:divBdr>
    </w:div>
    <w:div w:id="1069691269">
      <w:marLeft w:val="0"/>
      <w:marRight w:val="0"/>
      <w:marTop w:val="0"/>
      <w:marBottom w:val="0"/>
      <w:divBdr>
        <w:top w:val="none" w:sz="0" w:space="0" w:color="auto"/>
        <w:left w:val="none" w:sz="0" w:space="0" w:color="auto"/>
        <w:bottom w:val="none" w:sz="0" w:space="0" w:color="auto"/>
        <w:right w:val="none" w:sz="0" w:space="0" w:color="auto"/>
      </w:divBdr>
      <w:divsChild>
        <w:div w:id="1069691260">
          <w:marLeft w:val="0"/>
          <w:marRight w:val="0"/>
          <w:marTop w:val="0"/>
          <w:marBottom w:val="0"/>
          <w:divBdr>
            <w:top w:val="none" w:sz="0" w:space="0" w:color="auto"/>
            <w:left w:val="none" w:sz="0" w:space="0" w:color="auto"/>
            <w:bottom w:val="none" w:sz="0" w:space="0" w:color="auto"/>
            <w:right w:val="none" w:sz="0" w:space="0" w:color="auto"/>
          </w:divBdr>
        </w:div>
        <w:div w:id="1069691261">
          <w:marLeft w:val="0"/>
          <w:marRight w:val="0"/>
          <w:marTop w:val="0"/>
          <w:marBottom w:val="0"/>
          <w:divBdr>
            <w:top w:val="none" w:sz="0" w:space="0" w:color="auto"/>
            <w:left w:val="none" w:sz="0" w:space="0" w:color="auto"/>
            <w:bottom w:val="none" w:sz="0" w:space="0" w:color="auto"/>
            <w:right w:val="none" w:sz="0" w:space="0" w:color="auto"/>
          </w:divBdr>
        </w:div>
        <w:div w:id="1069691262">
          <w:marLeft w:val="0"/>
          <w:marRight w:val="0"/>
          <w:marTop w:val="0"/>
          <w:marBottom w:val="0"/>
          <w:divBdr>
            <w:top w:val="none" w:sz="0" w:space="0" w:color="auto"/>
            <w:left w:val="none" w:sz="0" w:space="0" w:color="auto"/>
            <w:bottom w:val="none" w:sz="0" w:space="0" w:color="auto"/>
            <w:right w:val="none" w:sz="0" w:space="0" w:color="auto"/>
          </w:divBdr>
        </w:div>
        <w:div w:id="1069691264">
          <w:marLeft w:val="0"/>
          <w:marRight w:val="0"/>
          <w:marTop w:val="0"/>
          <w:marBottom w:val="0"/>
          <w:divBdr>
            <w:top w:val="none" w:sz="0" w:space="0" w:color="auto"/>
            <w:left w:val="none" w:sz="0" w:space="0" w:color="auto"/>
            <w:bottom w:val="none" w:sz="0" w:space="0" w:color="auto"/>
            <w:right w:val="none" w:sz="0" w:space="0" w:color="auto"/>
          </w:divBdr>
        </w:div>
        <w:div w:id="1069691265">
          <w:marLeft w:val="0"/>
          <w:marRight w:val="0"/>
          <w:marTop w:val="0"/>
          <w:marBottom w:val="0"/>
          <w:divBdr>
            <w:top w:val="none" w:sz="0" w:space="0" w:color="auto"/>
            <w:left w:val="none" w:sz="0" w:space="0" w:color="auto"/>
            <w:bottom w:val="none" w:sz="0" w:space="0" w:color="auto"/>
            <w:right w:val="none" w:sz="0" w:space="0" w:color="auto"/>
          </w:divBdr>
        </w:div>
        <w:div w:id="1069691266">
          <w:marLeft w:val="0"/>
          <w:marRight w:val="0"/>
          <w:marTop w:val="0"/>
          <w:marBottom w:val="0"/>
          <w:divBdr>
            <w:top w:val="none" w:sz="0" w:space="0" w:color="auto"/>
            <w:left w:val="none" w:sz="0" w:space="0" w:color="auto"/>
            <w:bottom w:val="none" w:sz="0" w:space="0" w:color="auto"/>
            <w:right w:val="none" w:sz="0" w:space="0" w:color="auto"/>
          </w:divBdr>
        </w:div>
        <w:div w:id="1069691267">
          <w:marLeft w:val="0"/>
          <w:marRight w:val="0"/>
          <w:marTop w:val="0"/>
          <w:marBottom w:val="0"/>
          <w:divBdr>
            <w:top w:val="none" w:sz="0" w:space="0" w:color="auto"/>
            <w:left w:val="none" w:sz="0" w:space="0" w:color="auto"/>
            <w:bottom w:val="none" w:sz="0" w:space="0" w:color="auto"/>
            <w:right w:val="none" w:sz="0" w:space="0" w:color="auto"/>
          </w:divBdr>
        </w:div>
        <w:div w:id="1069691268">
          <w:marLeft w:val="0"/>
          <w:marRight w:val="0"/>
          <w:marTop w:val="0"/>
          <w:marBottom w:val="0"/>
          <w:divBdr>
            <w:top w:val="none" w:sz="0" w:space="0" w:color="auto"/>
            <w:left w:val="none" w:sz="0" w:space="0" w:color="auto"/>
            <w:bottom w:val="none" w:sz="0" w:space="0" w:color="auto"/>
            <w:right w:val="none" w:sz="0" w:space="0" w:color="auto"/>
          </w:divBdr>
        </w:div>
        <w:div w:id="1069691270">
          <w:marLeft w:val="0"/>
          <w:marRight w:val="0"/>
          <w:marTop w:val="0"/>
          <w:marBottom w:val="0"/>
          <w:divBdr>
            <w:top w:val="none" w:sz="0" w:space="0" w:color="auto"/>
            <w:left w:val="none" w:sz="0" w:space="0" w:color="auto"/>
            <w:bottom w:val="none" w:sz="0" w:space="0" w:color="auto"/>
            <w:right w:val="none" w:sz="0" w:space="0" w:color="auto"/>
          </w:divBdr>
        </w:div>
        <w:div w:id="106969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3005</Words>
  <Characters>17131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12 - FIŞA DE VERIFICARE A CONFORMITĂŢII</dc:title>
  <dc:subject/>
  <dc:creator>PC2</dc:creator>
  <cp:keywords/>
  <dc:description/>
  <cp:lastModifiedBy>User</cp:lastModifiedBy>
  <cp:revision>2</cp:revision>
  <cp:lastPrinted>2019-01-09T15:37:00Z</cp:lastPrinted>
  <dcterms:created xsi:type="dcterms:W3CDTF">2019-03-07T08:16:00Z</dcterms:created>
  <dcterms:modified xsi:type="dcterms:W3CDTF">2019-03-07T08:16:00Z</dcterms:modified>
</cp:coreProperties>
</file>