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97D" w:rsidRPr="0085194A" w:rsidRDefault="0068697D" w:rsidP="0068697D">
      <w:pPr>
        <w:spacing w:line="276" w:lineRule="auto"/>
        <w:contextualSpacing/>
        <w:jc w:val="center"/>
        <w:rPr>
          <w:rFonts w:asciiTheme="minorHAnsi" w:hAnsiTheme="minorHAnsi" w:cstheme="minorHAnsi"/>
          <w:b/>
          <w:color w:val="215868" w:themeColor="accent5" w:themeShade="80"/>
          <w:sz w:val="28"/>
          <w:szCs w:val="28"/>
          <w:lang w:val="ro-RO"/>
        </w:rPr>
      </w:pPr>
      <w:r w:rsidRPr="0085194A">
        <w:rPr>
          <w:rFonts w:asciiTheme="minorHAnsi" w:hAnsiTheme="minorHAnsi" w:cstheme="minorHAnsi"/>
          <w:b/>
          <w:color w:val="215868" w:themeColor="accent5" w:themeShade="80"/>
          <w:sz w:val="28"/>
          <w:szCs w:val="28"/>
          <w:lang w:val="ro-RO"/>
        </w:rPr>
        <w:t>MASURA M 1/6B Dezvoltarea și modernizarea localităților rurale</w:t>
      </w:r>
    </w:p>
    <w:p w:rsidR="007363C2" w:rsidRPr="0085194A" w:rsidRDefault="0068697D" w:rsidP="0068697D">
      <w:pPr>
        <w:spacing w:line="276" w:lineRule="auto"/>
        <w:contextualSpacing/>
        <w:jc w:val="center"/>
        <w:rPr>
          <w:b/>
          <w:sz w:val="28"/>
          <w:szCs w:val="28"/>
          <w:lang w:val="ro-RO"/>
        </w:rPr>
      </w:pPr>
      <w:r w:rsidRPr="0085194A">
        <w:rPr>
          <w:rFonts w:asciiTheme="minorHAnsi" w:hAnsiTheme="minorHAnsi" w:cstheme="minorHAnsi"/>
          <w:b/>
          <w:color w:val="215868" w:themeColor="accent5" w:themeShade="80"/>
          <w:sz w:val="28"/>
          <w:szCs w:val="28"/>
          <w:lang w:val="ro-RO"/>
        </w:rPr>
        <w:t xml:space="preserve">Anexa 6 – Model Declarație privind introducerea </w:t>
      </w:r>
      <w:proofErr w:type="spellStart"/>
      <w:r w:rsidRPr="0085194A">
        <w:rPr>
          <w:rFonts w:asciiTheme="minorHAnsi" w:hAnsiTheme="minorHAnsi" w:cstheme="minorHAnsi"/>
          <w:b/>
          <w:color w:val="215868" w:themeColor="accent5" w:themeShade="80"/>
          <w:sz w:val="28"/>
          <w:szCs w:val="28"/>
          <w:lang w:val="ro-RO"/>
        </w:rPr>
        <w:t>investitiei</w:t>
      </w:r>
      <w:proofErr w:type="spellEnd"/>
      <w:r w:rsidRPr="0085194A">
        <w:rPr>
          <w:rFonts w:asciiTheme="minorHAnsi" w:hAnsiTheme="minorHAnsi" w:cstheme="minorHAnsi"/>
          <w:b/>
          <w:color w:val="215868" w:themeColor="accent5" w:themeShade="80"/>
          <w:sz w:val="28"/>
          <w:szCs w:val="28"/>
          <w:lang w:val="ro-RO"/>
        </w:rPr>
        <w:t xml:space="preserve"> in circuitul turistic</w:t>
      </w:r>
    </w:p>
    <w:p w:rsidR="007363C2" w:rsidRDefault="007363C2" w:rsidP="0068697D">
      <w:pPr>
        <w:spacing w:line="276" w:lineRule="auto"/>
        <w:contextualSpacing/>
        <w:rPr>
          <w:sz w:val="28"/>
          <w:szCs w:val="28"/>
          <w:lang w:val="ro-RO"/>
        </w:rPr>
      </w:pPr>
    </w:p>
    <w:p w:rsidR="0068697D" w:rsidRPr="0085194A" w:rsidRDefault="0068697D" w:rsidP="0068697D">
      <w:pPr>
        <w:spacing w:line="276" w:lineRule="auto"/>
        <w:contextualSpacing/>
        <w:rPr>
          <w:rFonts w:asciiTheme="minorHAnsi" w:hAnsiTheme="minorHAnsi" w:cstheme="minorHAnsi"/>
          <w:lang w:val="ro-RO"/>
        </w:rPr>
      </w:pPr>
    </w:p>
    <w:p w:rsidR="007363C2" w:rsidRPr="0085194A" w:rsidRDefault="007363C2" w:rsidP="0068697D">
      <w:pPr>
        <w:spacing w:before="120" w:line="276" w:lineRule="auto"/>
        <w:contextualSpacing/>
        <w:jc w:val="center"/>
        <w:rPr>
          <w:rFonts w:asciiTheme="minorHAnsi" w:hAnsiTheme="minorHAnsi" w:cstheme="minorHAnsi"/>
          <w:b/>
          <w:bCs/>
          <w:i/>
        </w:rPr>
      </w:pPr>
      <w:r w:rsidRPr="0085194A">
        <w:rPr>
          <w:rFonts w:asciiTheme="minorHAnsi" w:hAnsiTheme="minorHAnsi" w:cstheme="minorHAnsi"/>
          <w:b/>
          <w:bCs/>
          <w:i/>
        </w:rPr>
        <w:t>DECLARAŢ</w:t>
      </w:r>
      <w:r w:rsidR="0085194A">
        <w:rPr>
          <w:rFonts w:asciiTheme="minorHAnsi" w:hAnsiTheme="minorHAnsi" w:cstheme="minorHAnsi"/>
          <w:b/>
          <w:bCs/>
          <w:i/>
        </w:rPr>
        <w:t>I</w:t>
      </w:r>
      <w:r w:rsidRPr="0085194A">
        <w:rPr>
          <w:rFonts w:asciiTheme="minorHAnsi" w:hAnsiTheme="minorHAnsi" w:cstheme="minorHAnsi"/>
          <w:b/>
          <w:bCs/>
          <w:i/>
        </w:rPr>
        <w:t xml:space="preserve">E </w:t>
      </w:r>
    </w:p>
    <w:p w:rsidR="007363C2" w:rsidRPr="0085194A" w:rsidRDefault="007363C2" w:rsidP="0068697D">
      <w:pPr>
        <w:spacing w:before="120" w:line="276" w:lineRule="auto"/>
        <w:contextualSpacing/>
        <w:jc w:val="center"/>
        <w:rPr>
          <w:rFonts w:asciiTheme="minorHAnsi" w:hAnsiTheme="minorHAnsi" w:cstheme="minorHAnsi"/>
          <w:b/>
          <w:bCs/>
          <w:i/>
        </w:rPr>
      </w:pPr>
      <w:proofErr w:type="spellStart"/>
      <w:r w:rsidRPr="0085194A">
        <w:rPr>
          <w:rFonts w:asciiTheme="minorHAnsi" w:hAnsiTheme="minorHAnsi" w:cstheme="minorHAnsi"/>
          <w:b/>
          <w:bCs/>
          <w:i/>
        </w:rPr>
        <w:t>pe</w:t>
      </w:r>
      <w:proofErr w:type="spellEnd"/>
      <w:r w:rsidRPr="0085194A">
        <w:rPr>
          <w:rFonts w:asciiTheme="minorHAnsi" w:hAnsiTheme="minorHAnsi" w:cstheme="minorHAnsi"/>
          <w:b/>
          <w:bCs/>
          <w:i/>
        </w:rPr>
        <w:t xml:space="preserve"> propria </w:t>
      </w:r>
      <w:proofErr w:type="spellStart"/>
      <w:r w:rsidRPr="0085194A">
        <w:rPr>
          <w:rFonts w:asciiTheme="minorHAnsi" w:hAnsiTheme="minorHAnsi" w:cstheme="minorHAnsi"/>
          <w:b/>
          <w:bCs/>
          <w:i/>
        </w:rPr>
        <w:t>raspundere</w:t>
      </w:r>
      <w:proofErr w:type="spellEnd"/>
      <w:r w:rsidRPr="0085194A">
        <w:rPr>
          <w:rFonts w:asciiTheme="minorHAnsi" w:hAnsiTheme="minorHAnsi" w:cstheme="minorHAnsi"/>
          <w:b/>
          <w:bCs/>
          <w:i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  <w:bCs/>
          <w:i/>
        </w:rPr>
        <w:t>privind</w:t>
      </w:r>
      <w:proofErr w:type="spellEnd"/>
      <w:r w:rsidRPr="0085194A">
        <w:rPr>
          <w:rFonts w:asciiTheme="minorHAnsi" w:hAnsiTheme="minorHAnsi" w:cstheme="minorHAnsi"/>
          <w:b/>
          <w:bCs/>
          <w:i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  <w:bCs/>
          <w:i/>
        </w:rPr>
        <w:t>introducerea</w:t>
      </w:r>
      <w:proofErr w:type="spellEnd"/>
      <w:r w:rsidRPr="0085194A">
        <w:rPr>
          <w:rFonts w:asciiTheme="minorHAnsi" w:hAnsiTheme="minorHAnsi" w:cstheme="minorHAnsi"/>
          <w:b/>
          <w:bCs/>
          <w:i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  <w:bCs/>
          <w:i/>
        </w:rPr>
        <w:t>investitiei</w:t>
      </w:r>
      <w:proofErr w:type="spellEnd"/>
      <w:r w:rsidRPr="0085194A">
        <w:rPr>
          <w:rFonts w:asciiTheme="minorHAnsi" w:hAnsiTheme="minorHAnsi" w:cstheme="minorHAnsi"/>
          <w:b/>
          <w:bCs/>
          <w:i/>
        </w:rPr>
        <w:t xml:space="preserve"> in </w:t>
      </w:r>
      <w:proofErr w:type="spellStart"/>
      <w:r w:rsidRPr="0085194A">
        <w:rPr>
          <w:rFonts w:asciiTheme="minorHAnsi" w:hAnsiTheme="minorHAnsi" w:cstheme="minorHAnsi"/>
          <w:b/>
          <w:bCs/>
          <w:i/>
        </w:rPr>
        <w:t>circuitul</w:t>
      </w:r>
      <w:proofErr w:type="spellEnd"/>
      <w:r w:rsidRPr="0085194A">
        <w:rPr>
          <w:rFonts w:asciiTheme="minorHAnsi" w:hAnsiTheme="minorHAnsi" w:cstheme="minorHAnsi"/>
          <w:b/>
          <w:bCs/>
          <w:i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  <w:bCs/>
          <w:i/>
        </w:rPr>
        <w:t>turistic</w:t>
      </w:r>
      <w:proofErr w:type="spellEnd"/>
    </w:p>
    <w:p w:rsidR="007363C2" w:rsidRPr="0085194A" w:rsidRDefault="007363C2" w:rsidP="0068697D">
      <w:pPr>
        <w:spacing w:before="120" w:line="276" w:lineRule="auto"/>
        <w:contextualSpacing/>
        <w:jc w:val="right"/>
        <w:rPr>
          <w:rFonts w:asciiTheme="minorHAnsi" w:hAnsiTheme="minorHAnsi" w:cstheme="minorHAnsi"/>
          <w:b/>
          <w:bCs/>
        </w:rPr>
      </w:pPr>
    </w:p>
    <w:p w:rsidR="007363C2" w:rsidRPr="0085194A" w:rsidRDefault="007363C2" w:rsidP="0068697D">
      <w:pPr>
        <w:spacing w:line="276" w:lineRule="auto"/>
        <w:contextualSpacing/>
        <w:rPr>
          <w:rFonts w:asciiTheme="minorHAnsi" w:hAnsiTheme="minorHAnsi" w:cstheme="minorHAnsi"/>
          <w:b/>
        </w:rPr>
      </w:pPr>
    </w:p>
    <w:p w:rsidR="007363C2" w:rsidRPr="0085194A" w:rsidRDefault="007363C2" w:rsidP="0068697D">
      <w:pPr>
        <w:spacing w:line="276" w:lineRule="auto"/>
        <w:ind w:firstLine="720"/>
        <w:contextualSpacing/>
        <w:jc w:val="both"/>
        <w:rPr>
          <w:rFonts w:asciiTheme="minorHAnsi" w:eastAsia="Calibri" w:hAnsiTheme="minorHAnsi" w:cstheme="minorHAnsi"/>
          <w:lang w:val="fr-FR"/>
        </w:rPr>
      </w:pPr>
      <w:proofErr w:type="spellStart"/>
      <w:r w:rsidRPr="0085194A">
        <w:rPr>
          <w:rFonts w:asciiTheme="minorHAnsi" w:hAnsiTheme="minorHAnsi" w:cstheme="minorHAnsi"/>
        </w:rPr>
        <w:t>Subsemnatul</w:t>
      </w:r>
      <w:proofErr w:type="spellEnd"/>
      <w:r w:rsidRPr="0085194A">
        <w:rPr>
          <w:rFonts w:asciiTheme="minorHAnsi" w:hAnsiTheme="minorHAnsi" w:cstheme="minorHAnsi"/>
        </w:rPr>
        <w:t xml:space="preserve"> ........................................................ </w:t>
      </w:r>
      <w:proofErr w:type="spellStart"/>
      <w:r w:rsidRPr="0085194A">
        <w:rPr>
          <w:rFonts w:asciiTheme="minorHAnsi" w:hAnsiTheme="minorHAnsi" w:cstheme="minorHAnsi"/>
        </w:rPr>
        <w:t>posesor</w:t>
      </w:r>
      <w:proofErr w:type="spellEnd"/>
      <w:r w:rsidRPr="0085194A">
        <w:rPr>
          <w:rFonts w:asciiTheme="minorHAnsi" w:hAnsiTheme="minorHAnsi" w:cstheme="minorHAnsi"/>
        </w:rPr>
        <w:t xml:space="preserve"> al BI/CI </w:t>
      </w:r>
      <w:proofErr w:type="spellStart"/>
      <w:r w:rsidRPr="0085194A">
        <w:rPr>
          <w:rFonts w:asciiTheme="minorHAnsi" w:hAnsiTheme="minorHAnsi" w:cstheme="minorHAnsi"/>
        </w:rPr>
        <w:t>seria</w:t>
      </w:r>
      <w:proofErr w:type="spellEnd"/>
      <w:r w:rsidR="0085194A">
        <w:rPr>
          <w:rFonts w:asciiTheme="minorHAnsi" w:hAnsiTheme="minorHAnsi" w:cstheme="minorHAnsi"/>
        </w:rPr>
        <w:t xml:space="preserve"> </w:t>
      </w:r>
      <w:proofErr w:type="gramStart"/>
      <w:r w:rsidRPr="0085194A">
        <w:rPr>
          <w:rFonts w:asciiTheme="minorHAnsi" w:hAnsiTheme="minorHAnsi" w:cstheme="minorHAnsi"/>
        </w:rPr>
        <w:t>.....</w:t>
      </w:r>
      <w:proofErr w:type="gramEnd"/>
      <w:r w:rsidR="0085194A">
        <w:rPr>
          <w:rFonts w:asciiTheme="minorHAnsi" w:hAnsiTheme="minorHAnsi" w:cstheme="minorHAnsi"/>
        </w:rPr>
        <w:t xml:space="preserve"> </w:t>
      </w:r>
      <w:r w:rsidRPr="0085194A">
        <w:rPr>
          <w:rFonts w:asciiTheme="minorHAnsi" w:hAnsiTheme="minorHAnsi" w:cstheme="minorHAnsi"/>
        </w:rPr>
        <w:t>nr.......................CNP......</w:t>
      </w:r>
      <w:r w:rsidR="00D81AD0" w:rsidRPr="0085194A">
        <w:rPr>
          <w:rFonts w:asciiTheme="minorHAnsi" w:hAnsiTheme="minorHAnsi" w:cstheme="minorHAnsi"/>
        </w:rPr>
        <w:t>.............</w:t>
      </w:r>
      <w:r w:rsidRPr="0085194A">
        <w:rPr>
          <w:rFonts w:asciiTheme="minorHAnsi" w:hAnsiTheme="minorHAnsi" w:cstheme="minorHAnsi"/>
        </w:rPr>
        <w:t>.................eliberat</w:t>
      </w:r>
      <w:r w:rsidR="00D81AD0" w:rsidRPr="0085194A">
        <w:rPr>
          <w:rFonts w:asciiTheme="minorHAnsi" w:hAnsiTheme="minorHAnsi" w:cstheme="minorHAnsi"/>
        </w:rPr>
        <w:t xml:space="preserve"> </w:t>
      </w:r>
      <w:r w:rsidRPr="0085194A">
        <w:rPr>
          <w:rFonts w:asciiTheme="minorHAnsi" w:hAnsiTheme="minorHAnsi" w:cstheme="minorHAnsi"/>
        </w:rPr>
        <w:t xml:space="preserve">de..........................cu </w:t>
      </w:r>
      <w:proofErr w:type="spellStart"/>
      <w:r w:rsidRPr="0085194A">
        <w:rPr>
          <w:rFonts w:asciiTheme="minorHAnsi" w:hAnsiTheme="minorHAnsi" w:cstheme="minorHAnsi"/>
        </w:rPr>
        <w:t>domiciliul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stabil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în</w:t>
      </w:r>
      <w:proofErr w:type="spellEnd"/>
      <w:r w:rsidRPr="0085194A">
        <w:rPr>
          <w:rFonts w:asciiTheme="minorHAnsi" w:hAnsiTheme="minorHAnsi" w:cstheme="minorHAnsi"/>
        </w:rPr>
        <w:t xml:space="preserve"> ...</w:t>
      </w:r>
      <w:r w:rsidR="00D81AD0" w:rsidRPr="0085194A">
        <w:rPr>
          <w:rFonts w:asciiTheme="minorHAnsi" w:hAnsiTheme="minorHAnsi" w:cstheme="minorHAnsi"/>
        </w:rPr>
        <w:t>.......................................................</w:t>
      </w:r>
      <w:r w:rsidRPr="0085194A">
        <w:rPr>
          <w:rFonts w:asciiTheme="minorHAnsi" w:hAnsiTheme="minorHAnsi" w:cstheme="minorHAnsi"/>
        </w:rPr>
        <w:t xml:space="preserve">........................................ </w:t>
      </w:r>
      <w:proofErr w:type="spellStart"/>
      <w:r w:rsidRPr="0085194A">
        <w:rPr>
          <w:rFonts w:asciiTheme="minorHAnsi" w:hAnsiTheme="minorHAnsi" w:cstheme="minorHAnsi"/>
        </w:rPr>
        <w:t>reprezentant</w:t>
      </w:r>
      <w:proofErr w:type="spellEnd"/>
      <w:r w:rsidRPr="0085194A">
        <w:rPr>
          <w:rFonts w:asciiTheme="minorHAnsi" w:hAnsiTheme="minorHAnsi" w:cstheme="minorHAnsi"/>
        </w:rPr>
        <w:t xml:space="preserve"> legal al ...</w:t>
      </w:r>
      <w:r w:rsidR="00D00211" w:rsidRPr="0085194A">
        <w:rPr>
          <w:rFonts w:asciiTheme="minorHAnsi" w:hAnsiTheme="minorHAnsi" w:cstheme="minorHAnsi"/>
        </w:rPr>
        <w:t>.............................................................</w:t>
      </w:r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cunoscând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prevederile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legislaţiei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penale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privind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falsul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în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declaraţii</w:t>
      </w:r>
      <w:proofErr w:type="spellEnd"/>
      <w:r w:rsidRPr="0085194A">
        <w:rPr>
          <w:rFonts w:asciiTheme="minorHAnsi" w:hAnsiTheme="minorHAnsi" w:cstheme="minorHAnsi"/>
        </w:rPr>
        <w:t xml:space="preserve">, </w:t>
      </w:r>
      <w:proofErr w:type="spellStart"/>
      <w:r w:rsidRPr="0085194A">
        <w:rPr>
          <w:rFonts w:asciiTheme="minorHAnsi" w:hAnsiTheme="minorHAnsi" w:cstheme="minorHAnsi"/>
        </w:rPr>
        <w:t>declar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pe</w:t>
      </w:r>
      <w:proofErr w:type="spellEnd"/>
      <w:r w:rsidRPr="0085194A">
        <w:rPr>
          <w:rFonts w:asciiTheme="minorHAnsi" w:hAnsiTheme="minorHAnsi" w:cstheme="minorHAnsi"/>
        </w:rPr>
        <w:t xml:space="preserve"> propria </w:t>
      </w:r>
      <w:proofErr w:type="spellStart"/>
      <w:r w:rsidRPr="0085194A">
        <w:rPr>
          <w:rFonts w:asciiTheme="minorHAnsi" w:hAnsiTheme="minorHAnsi" w:cstheme="minorHAnsi"/>
        </w:rPr>
        <w:t>răspundere</w:t>
      </w:r>
      <w:proofErr w:type="spellEnd"/>
      <w:r w:rsidRPr="0085194A">
        <w:rPr>
          <w:rFonts w:asciiTheme="minorHAnsi" w:hAnsiTheme="minorHAnsi" w:cstheme="minorHAnsi"/>
        </w:rPr>
        <w:t xml:space="preserve">, </w:t>
      </w:r>
      <w:proofErr w:type="spellStart"/>
      <w:r w:rsidRPr="0085194A">
        <w:rPr>
          <w:rFonts w:asciiTheme="minorHAnsi" w:hAnsiTheme="minorHAnsi" w:cstheme="minorHAnsi"/>
        </w:rPr>
        <w:t>că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r w:rsidRPr="0085194A">
        <w:rPr>
          <w:rFonts w:asciiTheme="minorHAnsi" w:hAnsiTheme="minorHAnsi" w:cstheme="minorHAnsi"/>
          <w:b/>
          <w:lang w:val="fr-FR"/>
        </w:rPr>
        <w:t xml:space="preserve">la </w:t>
      </w:r>
      <w:proofErr w:type="spellStart"/>
      <w:r w:rsidRPr="0085194A">
        <w:rPr>
          <w:rFonts w:asciiTheme="minorHAnsi" w:hAnsiTheme="minorHAnsi" w:cstheme="minorHAnsi"/>
          <w:b/>
          <w:lang w:val="fr-FR"/>
        </w:rPr>
        <w:t>finalizarea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investiției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asupra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obiectivelor</w:t>
      </w:r>
      <w:proofErr w:type="spellEnd"/>
      <w:r w:rsidRPr="0085194A">
        <w:rPr>
          <w:rFonts w:asciiTheme="minorHAnsi" w:hAnsiTheme="minorHAnsi" w:cstheme="minorHAnsi"/>
          <w:b/>
        </w:rPr>
        <w:t xml:space="preserve"> de </w:t>
      </w:r>
      <w:proofErr w:type="spellStart"/>
      <w:r w:rsidRPr="0085194A">
        <w:rPr>
          <w:rFonts w:asciiTheme="minorHAnsi" w:hAnsiTheme="minorHAnsi" w:cstheme="minorHAnsi"/>
          <w:b/>
        </w:rPr>
        <w:t>patrimoniu</w:t>
      </w:r>
      <w:proofErr w:type="spellEnd"/>
      <w:r w:rsidRPr="0085194A">
        <w:rPr>
          <w:rFonts w:asciiTheme="minorHAnsi" w:hAnsiTheme="minorHAnsi" w:cstheme="minorHAnsi"/>
          <w:b/>
        </w:rPr>
        <w:t xml:space="preserve"> cultural </w:t>
      </w:r>
      <w:proofErr w:type="spellStart"/>
      <w:r w:rsidRPr="0085194A">
        <w:rPr>
          <w:rFonts w:asciiTheme="minorHAnsi" w:hAnsiTheme="minorHAnsi" w:cstheme="minorHAnsi"/>
          <w:b/>
        </w:rPr>
        <w:t>clasa</w:t>
      </w:r>
      <w:proofErr w:type="spellEnd"/>
      <w:r w:rsidRPr="0085194A">
        <w:rPr>
          <w:rFonts w:asciiTheme="minorHAnsi" w:hAnsiTheme="minorHAnsi" w:cstheme="minorHAnsi"/>
          <w:b/>
        </w:rPr>
        <w:t xml:space="preserve"> B, (</w:t>
      </w:r>
      <w:proofErr w:type="spellStart"/>
      <w:r w:rsidRPr="0085194A">
        <w:rPr>
          <w:rFonts w:asciiTheme="minorHAnsi" w:hAnsiTheme="minorHAnsi" w:cstheme="minorHAnsi"/>
          <w:b/>
        </w:rPr>
        <w:t>inainte</w:t>
      </w:r>
      <w:proofErr w:type="spellEnd"/>
      <w:r w:rsidRPr="0085194A">
        <w:rPr>
          <w:rFonts w:asciiTheme="minorHAnsi" w:hAnsiTheme="minorHAnsi" w:cstheme="minorHAnsi"/>
          <w:b/>
        </w:rPr>
        <w:t xml:space="preserve"> de </w:t>
      </w:r>
      <w:proofErr w:type="spellStart"/>
      <w:r w:rsidRPr="0085194A">
        <w:rPr>
          <w:rFonts w:asciiTheme="minorHAnsi" w:hAnsiTheme="minorHAnsi" w:cstheme="minorHAnsi"/>
          <w:b/>
        </w:rPr>
        <w:t>acordarea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ultimei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transe</w:t>
      </w:r>
      <w:proofErr w:type="spellEnd"/>
      <w:r w:rsidRPr="0085194A">
        <w:rPr>
          <w:rFonts w:asciiTheme="minorHAnsi" w:hAnsiTheme="minorHAnsi" w:cstheme="minorHAnsi"/>
          <w:b/>
        </w:rPr>
        <w:t xml:space="preserve"> de </w:t>
      </w:r>
      <w:proofErr w:type="spellStart"/>
      <w:r w:rsidRPr="0085194A">
        <w:rPr>
          <w:rFonts w:asciiTheme="minorHAnsi" w:hAnsiTheme="minorHAnsi" w:cstheme="minorHAnsi"/>
          <w:b/>
        </w:rPr>
        <w:t>plata</w:t>
      </w:r>
      <w:proofErr w:type="spellEnd"/>
      <w:r w:rsidRPr="0085194A">
        <w:rPr>
          <w:rFonts w:asciiTheme="minorHAnsi" w:hAnsiTheme="minorHAnsi" w:cstheme="minorHAnsi"/>
          <w:b/>
        </w:rPr>
        <w:t xml:space="preserve">) </w:t>
      </w:r>
      <w:proofErr w:type="spellStart"/>
      <w:r w:rsidRPr="0085194A">
        <w:rPr>
          <w:rFonts w:asciiTheme="minorHAnsi" w:hAnsiTheme="minorHAnsi" w:cstheme="minorHAnsi"/>
          <w:b/>
        </w:rPr>
        <w:t>mă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angajez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să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introduc</w:t>
      </w:r>
      <w:proofErr w:type="spellEnd"/>
      <w:r w:rsidRPr="0085194A">
        <w:rPr>
          <w:rFonts w:asciiTheme="minorHAnsi" w:hAnsiTheme="minorHAnsi" w:cstheme="minorHAnsi"/>
          <w:b/>
          <w:lang w:val="fr-FR"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această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investiție</w:t>
      </w:r>
      <w:proofErr w:type="spellEnd"/>
      <w:r w:rsidRPr="0085194A">
        <w:rPr>
          <w:rFonts w:asciiTheme="minorHAnsi" w:hAnsiTheme="minorHAnsi" w:cstheme="minorHAnsi"/>
          <w:b/>
          <w:lang w:val="fr-FR"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  <w:lang w:val="fr-FR"/>
        </w:rPr>
        <w:t>în</w:t>
      </w:r>
      <w:proofErr w:type="spellEnd"/>
      <w:r w:rsidRPr="0085194A">
        <w:rPr>
          <w:rFonts w:asciiTheme="minorHAnsi" w:hAnsiTheme="minorHAnsi" w:cstheme="minorHAnsi"/>
          <w:b/>
          <w:lang w:val="fr-FR"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  <w:lang w:val="fr-FR"/>
        </w:rPr>
        <w:t>circuitul</w:t>
      </w:r>
      <w:proofErr w:type="spellEnd"/>
      <w:r w:rsidRPr="0085194A">
        <w:rPr>
          <w:rFonts w:asciiTheme="minorHAnsi" w:hAnsiTheme="minorHAnsi" w:cstheme="minorHAnsi"/>
          <w:b/>
          <w:lang w:val="fr-FR"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  <w:lang w:val="fr-FR"/>
        </w:rPr>
        <w:t>turistic</w:t>
      </w:r>
      <w:proofErr w:type="spellEnd"/>
      <w:r w:rsidRPr="0085194A">
        <w:rPr>
          <w:rFonts w:asciiTheme="minorHAnsi" w:hAnsiTheme="minorHAnsi" w:cstheme="minorHAnsi"/>
          <w:b/>
        </w:rPr>
        <w:t xml:space="preserve">, </w:t>
      </w:r>
      <w:proofErr w:type="spellStart"/>
      <w:r w:rsidRPr="0085194A">
        <w:rPr>
          <w:rFonts w:asciiTheme="minorHAnsi" w:hAnsiTheme="minorHAnsi" w:cstheme="minorHAnsi"/>
          <w:b/>
        </w:rPr>
        <w:t>prin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înscrierea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hAnsiTheme="minorHAnsi" w:cstheme="minorHAnsi"/>
          <w:b/>
        </w:rPr>
        <w:t>acesteia</w:t>
      </w:r>
      <w:proofErr w:type="spellEnd"/>
      <w:r w:rsidRPr="0085194A">
        <w:rPr>
          <w:rFonts w:asciiTheme="minorHAnsi" w:hAnsiTheme="minorHAnsi" w:cstheme="minorHAnsi"/>
          <w:b/>
        </w:rPr>
        <w:t xml:space="preserve"> </w:t>
      </w:r>
      <w:proofErr w:type="spellStart"/>
      <w:r w:rsidRPr="0085194A">
        <w:rPr>
          <w:rFonts w:asciiTheme="minorHAnsi" w:eastAsia="Calibri" w:hAnsiTheme="minorHAnsi" w:cstheme="minorHAnsi"/>
          <w:b/>
          <w:i/>
        </w:rPr>
        <w:t>într</w:t>
      </w:r>
      <w:proofErr w:type="spellEnd"/>
      <w:r w:rsidRPr="0085194A">
        <w:rPr>
          <w:rFonts w:asciiTheme="minorHAnsi" w:eastAsia="Calibri" w:hAnsiTheme="minorHAnsi" w:cstheme="minorHAnsi"/>
          <w:b/>
          <w:i/>
        </w:rPr>
        <w:t xml:space="preserve">-o </w:t>
      </w:r>
      <w:proofErr w:type="spellStart"/>
      <w:r w:rsidRPr="0085194A">
        <w:rPr>
          <w:rFonts w:asciiTheme="minorHAnsi" w:eastAsia="Calibri" w:hAnsiTheme="minorHAnsi" w:cstheme="minorHAnsi"/>
          <w:b/>
          <w:i/>
        </w:rPr>
        <w:t>rețea</w:t>
      </w:r>
      <w:proofErr w:type="spellEnd"/>
      <w:r w:rsidRPr="0085194A">
        <w:rPr>
          <w:rFonts w:asciiTheme="minorHAnsi" w:eastAsia="Calibri" w:hAnsiTheme="minorHAnsi" w:cstheme="minorHAnsi"/>
          <w:b/>
          <w:i/>
        </w:rPr>
        <w:t xml:space="preserve"> de </w:t>
      </w:r>
      <w:proofErr w:type="spellStart"/>
      <w:r w:rsidRPr="0085194A">
        <w:rPr>
          <w:rFonts w:asciiTheme="minorHAnsi" w:eastAsia="Calibri" w:hAnsiTheme="minorHAnsi" w:cstheme="minorHAnsi"/>
          <w:b/>
          <w:i/>
        </w:rPr>
        <w:t>promovare</w:t>
      </w:r>
      <w:proofErr w:type="spellEnd"/>
      <w:r w:rsidRPr="0085194A">
        <w:rPr>
          <w:rFonts w:asciiTheme="minorHAnsi" w:eastAsia="Calibri" w:hAnsiTheme="minorHAnsi" w:cstheme="minorHAnsi"/>
          <w:b/>
          <w:i/>
        </w:rPr>
        <w:t xml:space="preserve"> </w:t>
      </w:r>
      <w:proofErr w:type="spellStart"/>
      <w:r w:rsidRPr="0085194A">
        <w:rPr>
          <w:rFonts w:asciiTheme="minorHAnsi" w:eastAsia="Calibri" w:hAnsiTheme="minorHAnsi" w:cstheme="minorHAnsi"/>
          <w:b/>
          <w:i/>
        </w:rPr>
        <w:t>turistică</w:t>
      </w:r>
      <w:proofErr w:type="spellEnd"/>
      <w:r w:rsidRPr="0085194A">
        <w:rPr>
          <w:rFonts w:asciiTheme="minorHAnsi" w:eastAsia="Calibri" w:hAnsiTheme="minorHAnsi" w:cstheme="minorHAnsi"/>
          <w:b/>
          <w:lang w:val="fr-FR"/>
        </w:rPr>
        <w:t>.</w:t>
      </w:r>
    </w:p>
    <w:p w:rsidR="007363C2" w:rsidRDefault="007363C2" w:rsidP="0068697D">
      <w:pPr>
        <w:spacing w:line="276" w:lineRule="auto"/>
        <w:contextualSpacing/>
        <w:rPr>
          <w:rFonts w:asciiTheme="minorHAnsi" w:hAnsiTheme="minorHAnsi" w:cstheme="minorHAnsi"/>
        </w:rPr>
      </w:pPr>
    </w:p>
    <w:p w:rsidR="0085194A" w:rsidRPr="0085194A" w:rsidRDefault="0085194A" w:rsidP="0068697D">
      <w:pPr>
        <w:spacing w:line="276" w:lineRule="auto"/>
        <w:contextualSpacing/>
        <w:rPr>
          <w:rFonts w:asciiTheme="minorHAnsi" w:hAnsiTheme="minorHAnsi" w:cstheme="minorHAnsi"/>
        </w:rPr>
      </w:pPr>
    </w:p>
    <w:p w:rsidR="00D00211" w:rsidRPr="0085194A" w:rsidRDefault="00D00211" w:rsidP="0068697D">
      <w:pPr>
        <w:spacing w:line="276" w:lineRule="auto"/>
        <w:contextualSpacing/>
        <w:rPr>
          <w:rFonts w:asciiTheme="minorHAnsi" w:hAnsiTheme="minorHAnsi" w:cstheme="minorHAnsi"/>
        </w:rPr>
      </w:pPr>
    </w:p>
    <w:p w:rsidR="00D00211" w:rsidRPr="0085194A" w:rsidRDefault="00D81AD0" w:rsidP="0068697D">
      <w:pPr>
        <w:spacing w:line="276" w:lineRule="auto"/>
        <w:contextualSpacing/>
        <w:rPr>
          <w:rFonts w:asciiTheme="minorHAnsi" w:hAnsiTheme="minorHAnsi" w:cstheme="minorHAnsi"/>
        </w:rPr>
      </w:pPr>
      <w:proofErr w:type="spellStart"/>
      <w:r w:rsidRPr="0085194A">
        <w:rPr>
          <w:rFonts w:asciiTheme="minorHAnsi" w:hAnsiTheme="minorHAnsi" w:cstheme="minorHAnsi"/>
        </w:rPr>
        <w:t>Nume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și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prenume</w:t>
      </w:r>
      <w:proofErr w:type="spellEnd"/>
      <w:r w:rsidR="0068697D" w:rsidRPr="0085194A">
        <w:rPr>
          <w:rFonts w:asciiTheme="minorHAnsi" w:hAnsiTheme="minorHAnsi" w:cstheme="minorHAnsi"/>
        </w:rPr>
        <w:t xml:space="preserve">                                       </w:t>
      </w:r>
      <w:proofErr w:type="spellStart"/>
      <w:r w:rsidRPr="0085194A">
        <w:rPr>
          <w:rFonts w:asciiTheme="minorHAnsi" w:hAnsiTheme="minorHAnsi" w:cstheme="minorHAnsi"/>
        </w:rPr>
        <w:t>Semnă</w:t>
      </w:r>
      <w:bookmarkStart w:id="0" w:name="_GoBack"/>
      <w:bookmarkEnd w:id="0"/>
      <w:r w:rsidRPr="0085194A">
        <w:rPr>
          <w:rFonts w:asciiTheme="minorHAnsi" w:hAnsiTheme="minorHAnsi" w:cstheme="minorHAnsi"/>
        </w:rPr>
        <w:t>tura</w:t>
      </w:r>
      <w:proofErr w:type="spellEnd"/>
      <w:r w:rsidRPr="0085194A">
        <w:rPr>
          <w:rFonts w:asciiTheme="minorHAnsi" w:hAnsiTheme="minorHAnsi" w:cstheme="minorHAnsi"/>
        </w:rPr>
        <w:t>/</w:t>
      </w:r>
      <w:proofErr w:type="spellStart"/>
      <w:r w:rsidRPr="0085194A">
        <w:rPr>
          <w:rFonts w:asciiTheme="minorHAnsi" w:hAnsiTheme="minorHAnsi" w:cstheme="minorHAnsi"/>
        </w:rPr>
        <w:t>ștampila</w:t>
      </w:r>
      <w:proofErr w:type="spellEnd"/>
      <w:r w:rsidRPr="0085194A">
        <w:rPr>
          <w:rFonts w:asciiTheme="minorHAnsi" w:hAnsiTheme="minorHAnsi" w:cstheme="minorHAnsi"/>
        </w:rPr>
        <w:t xml:space="preserve"> </w:t>
      </w:r>
      <w:proofErr w:type="spellStart"/>
      <w:r w:rsidRPr="0085194A">
        <w:rPr>
          <w:rFonts w:asciiTheme="minorHAnsi" w:hAnsiTheme="minorHAnsi" w:cstheme="minorHAnsi"/>
        </w:rPr>
        <w:t>reprezentant</w:t>
      </w:r>
      <w:proofErr w:type="spellEnd"/>
      <w:r w:rsidRPr="0085194A">
        <w:rPr>
          <w:rFonts w:asciiTheme="minorHAnsi" w:hAnsiTheme="minorHAnsi" w:cstheme="minorHAnsi"/>
        </w:rPr>
        <w:t xml:space="preserve"> legal</w:t>
      </w:r>
    </w:p>
    <w:sectPr w:rsidR="00D00211" w:rsidRPr="0085194A" w:rsidSect="0068697D">
      <w:headerReference w:type="default" r:id="rId8"/>
      <w:footerReference w:type="default" r:id="rId9"/>
      <w:pgSz w:w="11906" w:h="16838" w:code="9"/>
      <w:pgMar w:top="2837" w:right="1411" w:bottom="2837" w:left="141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3C2" w:rsidRDefault="007363C2" w:rsidP="00BE7619">
      <w:r>
        <w:separator/>
      </w:r>
    </w:p>
  </w:endnote>
  <w:endnote w:type="continuationSeparator" w:id="0">
    <w:p w:rsidR="007363C2" w:rsidRDefault="007363C2" w:rsidP="00BE7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yala">
    <w:altName w:val="Nyala"/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97D" w:rsidRPr="0068697D" w:rsidRDefault="0068697D" w:rsidP="0068697D">
    <w:pPr>
      <w:pStyle w:val="Subsol"/>
      <w:tabs>
        <w:tab w:val="left" w:pos="3717"/>
      </w:tabs>
      <w:jc w:val="center"/>
      <w:rPr>
        <w:rFonts w:eastAsia="Calibri" w:cs="Calibri"/>
        <w:b/>
        <w:color w:val="215868"/>
        <w:sz w:val="16"/>
        <w:szCs w:val="16"/>
      </w:rPr>
    </w:pPr>
    <w:r w:rsidRPr="0068697D">
      <w:rPr>
        <w:rFonts w:eastAsia="Calibri" w:cs="Calibri"/>
        <w:b/>
        <w:color w:val="215868"/>
        <w:sz w:val="16"/>
        <w:szCs w:val="16"/>
      </w:rPr>
      <w:t>MASURA M 1/6B Dezvoltarea și modernizarea localităților rurale</w:t>
    </w:r>
  </w:p>
  <w:p w:rsidR="0068697D" w:rsidRPr="0068697D" w:rsidRDefault="0068697D" w:rsidP="0068697D">
    <w:pPr>
      <w:pStyle w:val="Subsol"/>
      <w:tabs>
        <w:tab w:val="left" w:pos="3717"/>
      </w:tabs>
      <w:jc w:val="center"/>
      <w:rPr>
        <w:rFonts w:eastAsia="Calibri" w:cs="Calibri"/>
        <w:b/>
        <w:color w:val="215868"/>
        <w:sz w:val="16"/>
        <w:szCs w:val="16"/>
      </w:rPr>
    </w:pPr>
    <w:r w:rsidRPr="0068697D">
      <w:rPr>
        <w:rFonts w:eastAsia="Calibri" w:cs="Calibri"/>
        <w:b/>
        <w:color w:val="215868"/>
        <w:sz w:val="16"/>
        <w:szCs w:val="16"/>
      </w:rPr>
      <w:t xml:space="preserve">Anexa 6 – Model Declarație privind introducerea </w:t>
    </w:r>
    <w:proofErr w:type="spellStart"/>
    <w:r w:rsidRPr="0068697D">
      <w:rPr>
        <w:rFonts w:eastAsia="Calibri" w:cs="Calibri"/>
        <w:b/>
        <w:color w:val="215868"/>
        <w:sz w:val="16"/>
        <w:szCs w:val="16"/>
      </w:rPr>
      <w:t>investitiei</w:t>
    </w:r>
    <w:proofErr w:type="spellEnd"/>
    <w:r w:rsidRPr="0068697D">
      <w:rPr>
        <w:rFonts w:eastAsia="Calibri" w:cs="Calibri"/>
        <w:b/>
        <w:color w:val="215868"/>
        <w:sz w:val="16"/>
        <w:szCs w:val="16"/>
      </w:rPr>
      <w:t xml:space="preserve"> in circuitul turistic</w:t>
    </w:r>
  </w:p>
  <w:p w:rsidR="0068697D" w:rsidRDefault="0068697D" w:rsidP="0068697D">
    <w:pPr>
      <w:pStyle w:val="Subsol"/>
      <w:tabs>
        <w:tab w:val="clear" w:pos="4536"/>
        <w:tab w:val="left" w:pos="3717"/>
      </w:tabs>
      <w:jc w:val="right"/>
      <w:rPr>
        <w:color w:val="005982"/>
        <w:sz w:val="20"/>
        <w:szCs w:val="20"/>
      </w:rPr>
    </w:pPr>
    <w:r w:rsidRPr="005C005C">
      <w:rPr>
        <w:color w:val="215868" w:themeColor="accent5" w:themeShade="80"/>
        <w:spacing w:val="-1"/>
        <w:sz w:val="18"/>
        <w:szCs w:val="18"/>
      </w:rPr>
      <w:t xml:space="preserve">Pagină </w:t>
    </w:r>
    <w:r w:rsidRPr="005C005C">
      <w:rPr>
        <w:b/>
        <w:bCs/>
        <w:color w:val="215868" w:themeColor="accent5" w:themeShade="80"/>
        <w:spacing w:val="-1"/>
        <w:sz w:val="18"/>
        <w:szCs w:val="18"/>
      </w:rPr>
      <w:fldChar w:fldCharType="begin"/>
    </w:r>
    <w:r w:rsidRPr="005C005C">
      <w:rPr>
        <w:b/>
        <w:bCs/>
        <w:color w:val="215868" w:themeColor="accent5" w:themeShade="80"/>
        <w:spacing w:val="-1"/>
        <w:sz w:val="18"/>
        <w:szCs w:val="18"/>
      </w:rPr>
      <w:instrText>PAGE  \* Arabic  \* MERGEFORMAT</w:instrText>
    </w:r>
    <w:r w:rsidRPr="005C005C">
      <w:rPr>
        <w:b/>
        <w:bCs/>
        <w:color w:val="215868" w:themeColor="accent5" w:themeShade="80"/>
        <w:spacing w:val="-1"/>
        <w:sz w:val="18"/>
        <w:szCs w:val="18"/>
      </w:rPr>
      <w:fldChar w:fldCharType="separate"/>
    </w:r>
    <w:r w:rsidR="00467CDE">
      <w:rPr>
        <w:b/>
        <w:bCs/>
        <w:noProof/>
        <w:color w:val="215868" w:themeColor="accent5" w:themeShade="80"/>
        <w:spacing w:val="-1"/>
        <w:sz w:val="18"/>
        <w:szCs w:val="18"/>
      </w:rPr>
      <w:t>1</w:t>
    </w:r>
    <w:r w:rsidRPr="005C005C">
      <w:rPr>
        <w:b/>
        <w:bCs/>
        <w:color w:val="215868" w:themeColor="accent5" w:themeShade="80"/>
        <w:spacing w:val="-1"/>
        <w:sz w:val="18"/>
        <w:szCs w:val="18"/>
      </w:rPr>
      <w:fldChar w:fldCharType="end"/>
    </w:r>
    <w:r w:rsidRPr="005C005C">
      <w:rPr>
        <w:color w:val="215868" w:themeColor="accent5" w:themeShade="80"/>
        <w:spacing w:val="-1"/>
        <w:sz w:val="18"/>
        <w:szCs w:val="18"/>
      </w:rPr>
      <w:t xml:space="preserve"> din </w:t>
    </w:r>
    <w:r w:rsidRPr="005C005C">
      <w:rPr>
        <w:b/>
        <w:bCs/>
        <w:color w:val="215868" w:themeColor="accent5" w:themeShade="80"/>
        <w:spacing w:val="-1"/>
        <w:sz w:val="18"/>
        <w:szCs w:val="18"/>
      </w:rPr>
      <w:fldChar w:fldCharType="begin"/>
    </w:r>
    <w:r w:rsidRPr="005C005C">
      <w:rPr>
        <w:b/>
        <w:bCs/>
        <w:color w:val="215868" w:themeColor="accent5" w:themeShade="80"/>
        <w:spacing w:val="-1"/>
        <w:sz w:val="18"/>
        <w:szCs w:val="18"/>
      </w:rPr>
      <w:instrText>NUMPAGES  \* Arabic  \* MERGEFORMAT</w:instrText>
    </w:r>
    <w:r w:rsidRPr="005C005C">
      <w:rPr>
        <w:b/>
        <w:bCs/>
        <w:color w:val="215868" w:themeColor="accent5" w:themeShade="80"/>
        <w:spacing w:val="-1"/>
        <w:sz w:val="18"/>
        <w:szCs w:val="18"/>
      </w:rPr>
      <w:fldChar w:fldCharType="separate"/>
    </w:r>
    <w:r w:rsidR="00467CDE">
      <w:rPr>
        <w:b/>
        <w:bCs/>
        <w:noProof/>
        <w:color w:val="215868" w:themeColor="accent5" w:themeShade="80"/>
        <w:spacing w:val="-1"/>
        <w:sz w:val="18"/>
        <w:szCs w:val="18"/>
      </w:rPr>
      <w:t>1</w:t>
    </w:r>
    <w:r w:rsidRPr="005C005C">
      <w:rPr>
        <w:b/>
        <w:bCs/>
        <w:color w:val="215868" w:themeColor="accent5" w:themeShade="80"/>
        <w:spacing w:val="-1"/>
        <w:sz w:val="18"/>
        <w:szCs w:val="18"/>
      </w:rPr>
      <w:fldChar w:fldCharType="end"/>
    </w:r>
  </w:p>
  <w:p w:rsidR="0068697D" w:rsidRPr="005C005C" w:rsidRDefault="0068697D" w:rsidP="0068697D">
    <w:pPr>
      <w:pStyle w:val="Subsol"/>
      <w:tabs>
        <w:tab w:val="clear" w:pos="4536"/>
        <w:tab w:val="left" w:pos="3717"/>
      </w:tabs>
      <w:jc w:val="center"/>
      <w:rPr>
        <w:color w:val="005982"/>
        <w:sz w:val="18"/>
        <w:szCs w:val="18"/>
      </w:rPr>
    </w:pPr>
    <w:proofErr w:type="spellStart"/>
    <w:r w:rsidRPr="005C005C">
      <w:rPr>
        <w:color w:val="005982"/>
        <w:sz w:val="18"/>
        <w:szCs w:val="18"/>
      </w:rPr>
      <w:t>Asociaţia</w:t>
    </w:r>
    <w:proofErr w:type="spellEnd"/>
    <w:r w:rsidRPr="005C005C">
      <w:rPr>
        <w:color w:val="005982"/>
        <w:sz w:val="18"/>
        <w:szCs w:val="18"/>
      </w:rPr>
      <w:t xml:space="preserve"> Grupul de </w:t>
    </w:r>
    <w:proofErr w:type="spellStart"/>
    <w:r w:rsidRPr="005C005C">
      <w:rPr>
        <w:color w:val="005982"/>
        <w:sz w:val="18"/>
        <w:szCs w:val="18"/>
      </w:rPr>
      <w:t>Acţiune</w:t>
    </w:r>
    <w:proofErr w:type="spellEnd"/>
    <w:r w:rsidRPr="005C005C">
      <w:rPr>
        <w:color w:val="005982"/>
        <w:sz w:val="18"/>
        <w:szCs w:val="18"/>
      </w:rPr>
      <w:t xml:space="preserve"> Locală </w:t>
    </w:r>
    <w:proofErr w:type="spellStart"/>
    <w:r w:rsidRPr="005C005C">
      <w:rPr>
        <w:color w:val="005982"/>
        <w:sz w:val="18"/>
        <w:szCs w:val="18"/>
      </w:rPr>
      <w:t>Caraş-Timiş</w:t>
    </w:r>
    <w:proofErr w:type="spellEnd"/>
  </w:p>
  <w:p w:rsidR="0068697D" w:rsidRPr="005C005C" w:rsidRDefault="0068697D" w:rsidP="0068697D">
    <w:pPr>
      <w:pStyle w:val="Subsol"/>
      <w:tabs>
        <w:tab w:val="clear" w:pos="4536"/>
        <w:tab w:val="left" w:pos="3717"/>
      </w:tabs>
      <w:jc w:val="center"/>
      <w:rPr>
        <w:color w:val="005982"/>
        <w:sz w:val="18"/>
        <w:szCs w:val="18"/>
      </w:rPr>
    </w:pPr>
    <w:r w:rsidRPr="005C005C">
      <w:rPr>
        <w:color w:val="005982"/>
        <w:sz w:val="18"/>
        <w:szCs w:val="18"/>
      </w:rPr>
      <w:t xml:space="preserve">Comuna </w:t>
    </w:r>
    <w:proofErr w:type="spellStart"/>
    <w:r w:rsidRPr="005C005C">
      <w:rPr>
        <w:color w:val="005982"/>
        <w:sz w:val="18"/>
        <w:szCs w:val="18"/>
      </w:rPr>
      <w:t>Fîrliug</w:t>
    </w:r>
    <w:proofErr w:type="spellEnd"/>
    <w:r w:rsidRPr="005C005C">
      <w:rPr>
        <w:color w:val="005982"/>
        <w:sz w:val="18"/>
        <w:szCs w:val="18"/>
      </w:rPr>
      <w:t>, nr. 80, tel.: 0355-405625, mobil: 0771581500</w:t>
    </w:r>
  </w:p>
  <w:p w:rsidR="0068697D" w:rsidRPr="005941F7" w:rsidRDefault="0068697D" w:rsidP="0068697D">
    <w:pPr>
      <w:pStyle w:val="Subsol"/>
      <w:tabs>
        <w:tab w:val="clear" w:pos="4536"/>
        <w:tab w:val="left" w:pos="3717"/>
        <w:tab w:val="left" w:pos="6521"/>
      </w:tabs>
      <w:jc w:val="center"/>
      <w:rPr>
        <w:color w:val="005982"/>
        <w:sz w:val="18"/>
        <w:szCs w:val="18"/>
      </w:rPr>
    </w:pPr>
    <w:r w:rsidRPr="005941F7">
      <w:rPr>
        <w:color w:val="005982"/>
        <w:spacing w:val="-1"/>
        <w:sz w:val="18"/>
        <w:szCs w:val="18"/>
      </w:rPr>
      <w:t xml:space="preserve">e-mail : </w:t>
    </w:r>
    <w:hyperlink r:id="rId1" w:history="1">
      <w:r w:rsidRPr="005941F7">
        <w:rPr>
          <w:rStyle w:val="Hyperlink"/>
          <w:spacing w:val="-1"/>
          <w:sz w:val="18"/>
          <w:szCs w:val="18"/>
        </w:rPr>
        <w:t>contact@gal-caras-timis.ro</w:t>
      </w:r>
    </w:hyperlink>
    <w:r w:rsidRPr="005941F7">
      <w:rPr>
        <w:color w:val="005982"/>
        <w:sz w:val="18"/>
        <w:szCs w:val="18"/>
      </w:rPr>
      <w:tab/>
      <w:t>www.gal-caras-timis.ro</w:t>
    </w:r>
  </w:p>
  <w:p w:rsidR="0068697D" w:rsidRDefault="0068697D" w:rsidP="0068697D">
    <w:pPr>
      <w:pStyle w:val="Subsol"/>
    </w:pPr>
  </w:p>
  <w:p w:rsidR="00BE7619" w:rsidRPr="0068697D" w:rsidRDefault="00BE7619" w:rsidP="0068697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3C2" w:rsidRDefault="007363C2" w:rsidP="00BE7619">
      <w:r>
        <w:separator/>
      </w:r>
    </w:p>
  </w:footnote>
  <w:footnote w:type="continuationSeparator" w:id="0">
    <w:p w:rsidR="007363C2" w:rsidRDefault="007363C2" w:rsidP="00BE7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5C1" w:rsidRDefault="00F158E1">
    <w:pPr>
      <w:pStyle w:val="Antet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1052195</wp:posOffset>
          </wp:positionH>
          <wp:positionV relativeFrom="paragraph">
            <wp:posOffset>114935</wp:posOffset>
          </wp:positionV>
          <wp:extent cx="757555" cy="723900"/>
          <wp:effectExtent l="19050" t="0" r="4445" b="0"/>
          <wp:wrapThrough wrapText="bothSides">
            <wp:wrapPolygon edited="0">
              <wp:start x="-543" y="0"/>
              <wp:lineTo x="-543" y="21032"/>
              <wp:lineTo x="21727" y="21032"/>
              <wp:lineTo x="21727" y="0"/>
              <wp:lineTo x="-543" y="0"/>
            </wp:wrapPolygon>
          </wp:wrapThrough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2095500</wp:posOffset>
          </wp:positionH>
          <wp:positionV relativeFrom="paragraph">
            <wp:posOffset>114935</wp:posOffset>
          </wp:positionV>
          <wp:extent cx="1085850" cy="723900"/>
          <wp:effectExtent l="19050" t="0" r="0" b="0"/>
          <wp:wrapThrough wrapText="bothSides">
            <wp:wrapPolygon edited="0">
              <wp:start x="-379" y="0"/>
              <wp:lineTo x="-379" y="21032"/>
              <wp:lineTo x="21600" y="21032"/>
              <wp:lineTo x="21600" y="0"/>
              <wp:lineTo x="-379" y="0"/>
            </wp:wrapPolygon>
          </wp:wrapThrough>
          <wp:docPr id="3" name="Imagine 0" descr="logotip modif 2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modif 2-01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585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4700270</wp:posOffset>
          </wp:positionH>
          <wp:positionV relativeFrom="paragraph">
            <wp:posOffset>114935</wp:posOffset>
          </wp:positionV>
          <wp:extent cx="1095375" cy="723900"/>
          <wp:effectExtent l="19050" t="0" r="9525" b="0"/>
          <wp:wrapThrough wrapText="bothSides">
            <wp:wrapPolygon edited="0">
              <wp:start x="-376" y="0"/>
              <wp:lineTo x="-376" y="21032"/>
              <wp:lineTo x="21788" y="21032"/>
              <wp:lineTo x="21788" y="0"/>
              <wp:lineTo x="-376" y="0"/>
            </wp:wrapPolygon>
          </wp:wrapThrough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3652520</wp:posOffset>
          </wp:positionH>
          <wp:positionV relativeFrom="paragraph">
            <wp:posOffset>114935</wp:posOffset>
          </wp:positionV>
          <wp:extent cx="714375" cy="723900"/>
          <wp:effectExtent l="19050" t="0" r="9525" b="0"/>
          <wp:wrapThrough wrapText="bothSides">
            <wp:wrapPolygon edited="0">
              <wp:start x="-576" y="0"/>
              <wp:lineTo x="-576" y="21032"/>
              <wp:lineTo x="21888" y="21032"/>
              <wp:lineTo x="21888" y="0"/>
              <wp:lineTo x="-576" y="0"/>
            </wp:wrapPolygon>
          </wp:wrapThrough>
          <wp:docPr id="4" name="Imagine 1" descr="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143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619">
      <w:tab/>
    </w:r>
  </w:p>
  <w:p w:rsidR="00A825C1" w:rsidRDefault="00F158E1">
    <w:pPr>
      <w:pStyle w:val="Antet"/>
    </w:pPr>
    <w:r>
      <w:rPr>
        <w:noProof/>
        <w:lang w:val="en-US"/>
      </w:rPr>
      <w:drawing>
        <wp:inline distT="0" distB="0" distL="0" distR="0">
          <wp:extent cx="754667" cy="720000"/>
          <wp:effectExtent l="19050" t="0" r="7333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7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:rsidR="00B67B54" w:rsidRPr="00B67B54" w:rsidRDefault="00B67B54" w:rsidP="00A825C1">
    <w:pPr>
      <w:pStyle w:val="Antet"/>
      <w:tabs>
        <w:tab w:val="left" w:pos="1418"/>
      </w:tabs>
      <w:jc w:val="center"/>
      <w:rPr>
        <w:rFonts w:ascii="Nyala" w:hAnsi="Nyala"/>
        <w:color w:val="005982"/>
        <w:sz w:val="16"/>
        <w:szCs w:val="16"/>
      </w:rPr>
    </w:pPr>
  </w:p>
  <w:p w:rsidR="00BE7619" w:rsidRPr="00A825C1" w:rsidRDefault="00A825C1" w:rsidP="00A825C1">
    <w:pPr>
      <w:pStyle w:val="Antet"/>
      <w:tabs>
        <w:tab w:val="left" w:pos="1418"/>
      </w:tabs>
      <w:jc w:val="center"/>
      <w:rPr>
        <w:rFonts w:ascii="Nyala" w:hAnsi="Nyala"/>
        <w:color w:val="005982"/>
        <w:sz w:val="36"/>
        <w:szCs w:val="36"/>
      </w:rPr>
    </w:pPr>
    <w:proofErr w:type="spellStart"/>
    <w:r w:rsidRPr="00A825C1">
      <w:rPr>
        <w:rFonts w:ascii="Nyala" w:hAnsi="Nyala"/>
        <w:color w:val="005982"/>
        <w:sz w:val="36"/>
        <w:szCs w:val="36"/>
      </w:rPr>
      <w:t>Asociaţia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Grupul de </w:t>
    </w:r>
    <w:proofErr w:type="spellStart"/>
    <w:r w:rsidRPr="00A825C1">
      <w:rPr>
        <w:rFonts w:ascii="Nyala" w:hAnsi="Nyala"/>
        <w:color w:val="005982"/>
        <w:sz w:val="36"/>
        <w:szCs w:val="36"/>
      </w:rPr>
      <w:t>Acţiune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Locală </w:t>
    </w:r>
    <w:proofErr w:type="spellStart"/>
    <w:r w:rsidRPr="00A825C1">
      <w:rPr>
        <w:rFonts w:ascii="Nyala" w:hAnsi="Nyala"/>
        <w:color w:val="005982"/>
        <w:sz w:val="36"/>
        <w:szCs w:val="36"/>
      </w:rPr>
      <w:t>Caraş-Timiş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43D2F"/>
    <w:multiLevelType w:val="hybridMultilevel"/>
    <w:tmpl w:val="D42E9B96"/>
    <w:lvl w:ilvl="0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13387"/>
    <w:multiLevelType w:val="hybridMultilevel"/>
    <w:tmpl w:val="15C6BFF8"/>
    <w:lvl w:ilvl="0" w:tplc="7118129A">
      <w:start w:val="8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871F8"/>
    <w:multiLevelType w:val="hybridMultilevel"/>
    <w:tmpl w:val="322040C4"/>
    <w:lvl w:ilvl="0" w:tplc="7118129A">
      <w:start w:val="8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63628"/>
    <w:multiLevelType w:val="hybridMultilevel"/>
    <w:tmpl w:val="28A82A58"/>
    <w:lvl w:ilvl="0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95FE0"/>
    <w:multiLevelType w:val="hybridMultilevel"/>
    <w:tmpl w:val="E41EE5C8"/>
    <w:lvl w:ilvl="0" w:tplc="0418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98229C"/>
    <w:multiLevelType w:val="hybridMultilevel"/>
    <w:tmpl w:val="0A3A9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3C2"/>
    <w:rsid w:val="000723EB"/>
    <w:rsid w:val="000E746B"/>
    <w:rsid w:val="001056E3"/>
    <w:rsid w:val="00115810"/>
    <w:rsid w:val="001229B5"/>
    <w:rsid w:val="00124FED"/>
    <w:rsid w:val="001255CC"/>
    <w:rsid w:val="00191857"/>
    <w:rsid w:val="001943F6"/>
    <w:rsid w:val="00197392"/>
    <w:rsid w:val="001D3037"/>
    <w:rsid w:val="00224E2D"/>
    <w:rsid w:val="00231E7E"/>
    <w:rsid w:val="00281A9F"/>
    <w:rsid w:val="002962BC"/>
    <w:rsid w:val="003017D4"/>
    <w:rsid w:val="00301929"/>
    <w:rsid w:val="00334D06"/>
    <w:rsid w:val="00350511"/>
    <w:rsid w:val="00365138"/>
    <w:rsid w:val="00392711"/>
    <w:rsid w:val="003A07BA"/>
    <w:rsid w:val="003F51DB"/>
    <w:rsid w:val="00414737"/>
    <w:rsid w:val="00467CDE"/>
    <w:rsid w:val="004D6196"/>
    <w:rsid w:val="005077B5"/>
    <w:rsid w:val="005232E0"/>
    <w:rsid w:val="006023DF"/>
    <w:rsid w:val="00636BDB"/>
    <w:rsid w:val="00673CFC"/>
    <w:rsid w:val="0068697D"/>
    <w:rsid w:val="006B4086"/>
    <w:rsid w:val="00733A4C"/>
    <w:rsid w:val="007363C2"/>
    <w:rsid w:val="00751B35"/>
    <w:rsid w:val="007C779B"/>
    <w:rsid w:val="00802153"/>
    <w:rsid w:val="008241AE"/>
    <w:rsid w:val="00833880"/>
    <w:rsid w:val="00836F79"/>
    <w:rsid w:val="008470AF"/>
    <w:rsid w:val="0085194A"/>
    <w:rsid w:val="00864BCE"/>
    <w:rsid w:val="0090021F"/>
    <w:rsid w:val="009B74F1"/>
    <w:rsid w:val="00A45E54"/>
    <w:rsid w:val="00A825C1"/>
    <w:rsid w:val="00A84C4E"/>
    <w:rsid w:val="00AA5820"/>
    <w:rsid w:val="00AF25F9"/>
    <w:rsid w:val="00B67B54"/>
    <w:rsid w:val="00B91BC2"/>
    <w:rsid w:val="00BA5198"/>
    <w:rsid w:val="00BE7619"/>
    <w:rsid w:val="00C0439E"/>
    <w:rsid w:val="00C11F41"/>
    <w:rsid w:val="00C3798E"/>
    <w:rsid w:val="00C6056E"/>
    <w:rsid w:val="00CB56AA"/>
    <w:rsid w:val="00CF1DF6"/>
    <w:rsid w:val="00CF57CA"/>
    <w:rsid w:val="00D00211"/>
    <w:rsid w:val="00D30514"/>
    <w:rsid w:val="00D72352"/>
    <w:rsid w:val="00D81AD0"/>
    <w:rsid w:val="00E12CF4"/>
    <w:rsid w:val="00E131C0"/>
    <w:rsid w:val="00E21421"/>
    <w:rsid w:val="00E235D7"/>
    <w:rsid w:val="00E83FB7"/>
    <w:rsid w:val="00EB208C"/>
    <w:rsid w:val="00EB4128"/>
    <w:rsid w:val="00EE2313"/>
    <w:rsid w:val="00F005A9"/>
    <w:rsid w:val="00F07586"/>
    <w:rsid w:val="00F13625"/>
    <w:rsid w:val="00F158E1"/>
    <w:rsid w:val="00F8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60AD164"/>
  <w15:docId w15:val="{0CFD53BC-5B69-4EAD-BFC1-1412B8DD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3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u1">
    <w:name w:val="heading 1"/>
    <w:basedOn w:val="Normal"/>
    <w:next w:val="Normal"/>
    <w:link w:val="Titlu1Caracter"/>
    <w:uiPriority w:val="9"/>
    <w:qFormat/>
    <w:rsid w:val="00C0439E"/>
    <w:pPr>
      <w:keepNext/>
      <w:pBdr>
        <w:bottom w:val="single" w:sz="4" w:space="1" w:color="000000"/>
      </w:pBdr>
      <w:tabs>
        <w:tab w:val="num" w:pos="0"/>
      </w:tabs>
      <w:suppressAutoHyphens/>
      <w:autoSpaceDE w:val="0"/>
      <w:outlineLvl w:val="0"/>
    </w:pPr>
    <w:rPr>
      <w:sz w:val="36"/>
      <w:szCs w:val="36"/>
      <w:lang w:val="en-GB" w:eastAsia="ar-SA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124FED"/>
    <w:pPr>
      <w:keepNext/>
      <w:keepLines/>
      <w:spacing w:before="40"/>
      <w:outlineLvl w:val="1"/>
    </w:pPr>
    <w:rPr>
      <w:rFonts w:ascii="Calibri" w:eastAsiaTheme="majorEastAsia" w:hAnsi="Calibri" w:cstheme="majorBidi"/>
      <w:color w:val="31849B" w:themeColor="accent5" w:themeShade="BF"/>
      <w:sz w:val="22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BE761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customStyle="1" w:styleId="AntetCaracter">
    <w:name w:val="Antet Caracter"/>
    <w:basedOn w:val="Fontdeparagrafimplicit"/>
    <w:link w:val="Antet"/>
    <w:uiPriority w:val="99"/>
    <w:rsid w:val="00BE7619"/>
  </w:style>
  <w:style w:type="paragraph" w:styleId="Subsol">
    <w:name w:val="footer"/>
    <w:basedOn w:val="Normal"/>
    <w:link w:val="SubsolCaracter"/>
    <w:uiPriority w:val="99"/>
    <w:unhideWhenUsed/>
    <w:rsid w:val="00BE761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customStyle="1" w:styleId="SubsolCaracter">
    <w:name w:val="Subsol Caracter"/>
    <w:basedOn w:val="Fontdeparagrafimplicit"/>
    <w:link w:val="Subsol"/>
    <w:uiPriority w:val="99"/>
    <w:rsid w:val="00BE7619"/>
  </w:style>
  <w:style w:type="character" w:customStyle="1" w:styleId="apple-converted-space">
    <w:name w:val="apple-converted-space"/>
    <w:basedOn w:val="Fontdeparagrafimplicit"/>
    <w:rsid w:val="00BE7619"/>
  </w:style>
  <w:style w:type="paragraph" w:styleId="Listparagraf">
    <w:name w:val="List Paragraph"/>
    <w:basedOn w:val="Normal"/>
    <w:uiPriority w:val="34"/>
    <w:qFormat/>
    <w:rsid w:val="00F005A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paragraph" w:styleId="Subtitlu">
    <w:name w:val="Subtitle"/>
    <w:basedOn w:val="Normal"/>
    <w:next w:val="Normal"/>
    <w:link w:val="SubtitluCaracter"/>
    <w:autoRedefine/>
    <w:uiPriority w:val="11"/>
    <w:qFormat/>
    <w:rsid w:val="00124FED"/>
    <w:pPr>
      <w:numPr>
        <w:ilvl w:val="1"/>
      </w:numPr>
      <w:spacing w:after="160"/>
      <w:ind w:left="708"/>
    </w:pPr>
    <w:rPr>
      <w:rFonts w:ascii="Calibri" w:eastAsiaTheme="minorEastAsia" w:hAnsi="Calibri"/>
      <w:color w:val="5A5A5A" w:themeColor="text1" w:themeTint="A5"/>
      <w:spacing w:val="15"/>
    </w:rPr>
  </w:style>
  <w:style w:type="character" w:customStyle="1" w:styleId="SubtitluCaracter">
    <w:name w:val="Subtitlu Caracter"/>
    <w:basedOn w:val="Fontdeparagrafimplicit"/>
    <w:link w:val="Subtitlu"/>
    <w:uiPriority w:val="11"/>
    <w:rsid w:val="00124FED"/>
    <w:rPr>
      <w:rFonts w:ascii="Calibri" w:eastAsiaTheme="minorEastAsia" w:hAnsi="Calibri" w:cs="Times New Roman"/>
      <w:color w:val="5A5A5A" w:themeColor="text1" w:themeTint="A5"/>
      <w:spacing w:val="15"/>
      <w:sz w:val="24"/>
      <w:szCs w:val="24"/>
      <w:lang w:val="en-US"/>
    </w:rPr>
  </w:style>
  <w:style w:type="character" w:styleId="Numrdelinie">
    <w:name w:val="line number"/>
    <w:basedOn w:val="Fontdeparagrafimplicit"/>
    <w:uiPriority w:val="99"/>
    <w:semiHidden/>
    <w:unhideWhenUsed/>
    <w:rsid w:val="00231E7E"/>
  </w:style>
  <w:style w:type="character" w:styleId="Hyperlink">
    <w:name w:val="Hyperlink"/>
    <w:basedOn w:val="Fontdeparagrafimplicit"/>
    <w:uiPriority w:val="99"/>
    <w:unhideWhenUsed/>
    <w:rsid w:val="002962BC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A84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basedOn w:val="Fontdeparagrafimplicit"/>
    <w:link w:val="Titlu1"/>
    <w:uiPriority w:val="9"/>
    <w:rsid w:val="00C0439E"/>
    <w:rPr>
      <w:rFonts w:ascii="Times New Roman" w:eastAsia="Times New Roman" w:hAnsi="Times New Roman" w:cs="Times New Roman"/>
      <w:sz w:val="36"/>
      <w:szCs w:val="36"/>
      <w:lang w:val="en-GB" w:eastAsia="ar-SA"/>
    </w:rPr>
  </w:style>
  <w:style w:type="character" w:styleId="MeniuneNerezolvat">
    <w:name w:val="Unresolved Mention"/>
    <w:basedOn w:val="Fontdeparagrafimplicit"/>
    <w:uiPriority w:val="99"/>
    <w:semiHidden/>
    <w:unhideWhenUsed/>
    <w:rsid w:val="00AA5820"/>
    <w:rPr>
      <w:color w:val="808080"/>
      <w:shd w:val="clear" w:color="auto" w:fill="E6E6E6"/>
    </w:rPr>
  </w:style>
  <w:style w:type="character" w:customStyle="1" w:styleId="Titlu2Caracter">
    <w:name w:val="Titlu 2 Caracter"/>
    <w:basedOn w:val="Fontdeparagrafimplicit"/>
    <w:link w:val="Titlu2"/>
    <w:uiPriority w:val="9"/>
    <w:rsid w:val="00124FED"/>
    <w:rPr>
      <w:rFonts w:ascii="Calibri" w:eastAsiaTheme="majorEastAsia" w:hAnsi="Calibri" w:cstheme="majorBidi"/>
      <w:color w:val="31849B" w:themeColor="accent5" w:themeShade="BF"/>
      <w:szCs w:val="26"/>
      <w:lang w:val="en-US"/>
    </w:rPr>
  </w:style>
  <w:style w:type="paragraph" w:styleId="Corptext2">
    <w:name w:val="Body Text 2"/>
    <w:basedOn w:val="Normal"/>
    <w:link w:val="Corptext2Caracter"/>
    <w:semiHidden/>
    <w:unhideWhenUsed/>
    <w:rsid w:val="007363C2"/>
    <w:rPr>
      <w:b/>
      <w:sz w:val="20"/>
      <w:szCs w:val="20"/>
      <w:u w:val="single"/>
      <w:lang w:val="fr-FR" w:eastAsia="fr-FR"/>
    </w:rPr>
  </w:style>
  <w:style w:type="character" w:customStyle="1" w:styleId="Corptext2Caracter">
    <w:name w:val="Corp text 2 Caracter"/>
    <w:basedOn w:val="Fontdeparagrafimplicit"/>
    <w:link w:val="Corptext2"/>
    <w:semiHidden/>
    <w:rsid w:val="007363C2"/>
    <w:rPr>
      <w:rFonts w:ascii="Times New Roman" w:eastAsia="Times New Roman" w:hAnsi="Times New Roman" w:cs="Times New Roman"/>
      <w:b/>
      <w:sz w:val="20"/>
      <w:szCs w:val="20"/>
      <w:u w:val="single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al-caras-timis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v1260917\Documents\&#536;abloane%20particularizate%20Office\antet%20GAL%20general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79EF2-4965-4DD3-98C4-4A112345D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GAL general</Template>
  <TotalTime>10</TotalTime>
  <Pages>1</Pages>
  <Words>161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 Caraș-Timiș</dc:creator>
  <cp:keywords/>
  <dc:description/>
  <cp:lastModifiedBy>user126092017</cp:lastModifiedBy>
  <cp:revision>7</cp:revision>
  <cp:lastPrinted>2017-07-21T10:46:00Z</cp:lastPrinted>
  <dcterms:created xsi:type="dcterms:W3CDTF">2018-01-23T16:23:00Z</dcterms:created>
  <dcterms:modified xsi:type="dcterms:W3CDTF">2018-02-08T14:58:00Z</dcterms:modified>
</cp:coreProperties>
</file>